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D01DC4" w14:textId="77777777" w:rsidR="00D02B18" w:rsidRDefault="00D02B18">
      <w:pPr>
        <w:widowControl w:val="0"/>
        <w:pBdr>
          <w:top w:val="nil"/>
          <w:left w:val="nil"/>
          <w:bottom w:val="nil"/>
          <w:right w:val="nil"/>
          <w:between w:val="nil"/>
        </w:pBdr>
        <w:spacing w:line="276" w:lineRule="auto"/>
      </w:pPr>
    </w:p>
    <w:p w14:paraId="13B4CCF4" w14:textId="77777777" w:rsidR="00267E81" w:rsidRDefault="00267E81" w:rsidP="00543013">
      <w:pPr>
        <w:pBdr>
          <w:top w:val="nil"/>
          <w:left w:val="nil"/>
          <w:bottom w:val="nil"/>
          <w:right w:val="nil"/>
          <w:between w:val="nil"/>
        </w:pBdr>
        <w:ind w:left="851"/>
        <w:jc w:val="both"/>
        <w:rPr>
          <w:b/>
          <w:color w:val="000000"/>
          <w:sz w:val="28"/>
          <w:szCs w:val="28"/>
        </w:rPr>
      </w:pPr>
      <w:r>
        <w:rPr>
          <w:b/>
          <w:color w:val="000000"/>
          <w:sz w:val="28"/>
          <w:szCs w:val="28"/>
        </w:rPr>
        <w:t xml:space="preserve">Exploring the Value of the Muhammadiyah Student Association Trilogy in Leadership Practice </w:t>
      </w:r>
    </w:p>
    <w:p w14:paraId="0CF3A7FD" w14:textId="53431217" w:rsidR="00D02B18" w:rsidRDefault="00172773">
      <w:pPr>
        <w:pBdr>
          <w:top w:val="nil"/>
          <w:left w:val="nil"/>
          <w:bottom w:val="nil"/>
          <w:right w:val="nil"/>
          <w:between w:val="nil"/>
        </w:pBdr>
        <w:ind w:left="851"/>
        <w:jc w:val="both"/>
        <w:rPr>
          <w:b/>
          <w:color w:val="000000"/>
          <w:sz w:val="28"/>
          <w:szCs w:val="28"/>
        </w:rPr>
      </w:pPr>
      <w:r>
        <w:rPr>
          <w:b/>
          <w:color w:val="000000"/>
          <w:sz w:val="28"/>
          <w:szCs w:val="28"/>
        </w:rPr>
        <w:t>[</w:t>
      </w:r>
      <w:proofErr w:type="spellStart"/>
      <w:r w:rsidR="00267E81">
        <w:rPr>
          <w:b/>
          <w:color w:val="000000"/>
          <w:sz w:val="28"/>
          <w:szCs w:val="28"/>
          <w:lang w:val="en-US"/>
        </w:rPr>
        <w:t>Eksplorasi</w:t>
      </w:r>
      <w:proofErr w:type="spellEnd"/>
      <w:r w:rsidR="00267E81">
        <w:rPr>
          <w:b/>
          <w:color w:val="000000"/>
          <w:sz w:val="28"/>
          <w:szCs w:val="28"/>
          <w:lang w:val="en-US"/>
        </w:rPr>
        <w:t xml:space="preserve"> Nilai </w:t>
      </w:r>
      <w:proofErr w:type="spellStart"/>
      <w:r w:rsidR="00267E81">
        <w:rPr>
          <w:b/>
          <w:color w:val="000000"/>
          <w:sz w:val="28"/>
          <w:szCs w:val="28"/>
          <w:lang w:val="en-US"/>
        </w:rPr>
        <w:t>Trilogi</w:t>
      </w:r>
      <w:proofErr w:type="spellEnd"/>
      <w:r w:rsidR="00267E81">
        <w:rPr>
          <w:b/>
          <w:color w:val="000000"/>
          <w:sz w:val="28"/>
          <w:szCs w:val="28"/>
          <w:lang w:val="en-US"/>
        </w:rPr>
        <w:t xml:space="preserve"> </w:t>
      </w:r>
      <w:proofErr w:type="spellStart"/>
      <w:r w:rsidR="00267E81">
        <w:rPr>
          <w:b/>
          <w:color w:val="000000"/>
          <w:sz w:val="28"/>
          <w:szCs w:val="28"/>
          <w:lang w:val="en-US"/>
        </w:rPr>
        <w:t>Ikatan</w:t>
      </w:r>
      <w:proofErr w:type="spellEnd"/>
      <w:r w:rsidR="00267E81">
        <w:rPr>
          <w:b/>
          <w:color w:val="000000"/>
          <w:sz w:val="28"/>
          <w:szCs w:val="28"/>
          <w:lang w:val="en-US"/>
        </w:rPr>
        <w:t xml:space="preserve"> </w:t>
      </w:r>
      <w:proofErr w:type="spellStart"/>
      <w:r w:rsidR="00267E81">
        <w:rPr>
          <w:b/>
          <w:color w:val="000000"/>
          <w:sz w:val="28"/>
          <w:szCs w:val="28"/>
          <w:lang w:val="en-US"/>
        </w:rPr>
        <w:t>Mahasiswa</w:t>
      </w:r>
      <w:proofErr w:type="spellEnd"/>
      <w:r w:rsidR="00267E81">
        <w:rPr>
          <w:b/>
          <w:color w:val="000000"/>
          <w:sz w:val="28"/>
          <w:szCs w:val="28"/>
          <w:lang w:val="en-US"/>
        </w:rPr>
        <w:t xml:space="preserve"> Muhammadiyah </w:t>
      </w:r>
      <w:proofErr w:type="spellStart"/>
      <w:r w:rsidR="00267E81">
        <w:rPr>
          <w:b/>
          <w:color w:val="000000"/>
          <w:sz w:val="28"/>
          <w:szCs w:val="28"/>
          <w:lang w:val="en-US"/>
        </w:rPr>
        <w:t>Dalam</w:t>
      </w:r>
      <w:proofErr w:type="spellEnd"/>
      <w:r w:rsidR="00267E81">
        <w:rPr>
          <w:b/>
          <w:color w:val="000000"/>
          <w:sz w:val="28"/>
          <w:szCs w:val="28"/>
          <w:lang w:val="en-US"/>
        </w:rPr>
        <w:t xml:space="preserve"> </w:t>
      </w:r>
      <w:proofErr w:type="spellStart"/>
      <w:r w:rsidR="00267E81">
        <w:rPr>
          <w:b/>
          <w:color w:val="000000"/>
          <w:sz w:val="28"/>
          <w:szCs w:val="28"/>
          <w:lang w:val="en-US"/>
        </w:rPr>
        <w:t>Praktik</w:t>
      </w:r>
      <w:proofErr w:type="spellEnd"/>
      <w:r w:rsidR="00267E81">
        <w:rPr>
          <w:b/>
          <w:color w:val="000000"/>
          <w:sz w:val="28"/>
          <w:szCs w:val="28"/>
          <w:lang w:val="en-US"/>
        </w:rPr>
        <w:t xml:space="preserve"> </w:t>
      </w:r>
      <w:proofErr w:type="spellStart"/>
      <w:r w:rsidR="00267E81">
        <w:rPr>
          <w:b/>
          <w:color w:val="000000"/>
          <w:sz w:val="28"/>
          <w:szCs w:val="28"/>
          <w:lang w:val="en-US"/>
        </w:rPr>
        <w:t>Kepemimpinan</w:t>
      </w:r>
      <w:proofErr w:type="spellEnd"/>
      <w:r>
        <w:rPr>
          <w:b/>
          <w:color w:val="000000"/>
          <w:sz w:val="28"/>
          <w:szCs w:val="28"/>
        </w:rPr>
        <w:t>]</w:t>
      </w:r>
    </w:p>
    <w:p w14:paraId="7A804C6E" w14:textId="77777777" w:rsidR="00D02B18" w:rsidRDefault="00D02B18">
      <w:pPr>
        <w:rPr>
          <w:sz w:val="20"/>
          <w:szCs w:val="20"/>
        </w:rPr>
      </w:pPr>
    </w:p>
    <w:p w14:paraId="270108A8" w14:textId="363466D0" w:rsidR="00D02B18" w:rsidRDefault="00267E81">
      <w:pPr>
        <w:pBdr>
          <w:top w:val="nil"/>
          <w:left w:val="nil"/>
          <w:bottom w:val="nil"/>
          <w:right w:val="nil"/>
          <w:between w:val="nil"/>
        </w:pBdr>
        <w:spacing w:after="115"/>
        <w:ind w:left="851"/>
        <w:rPr>
          <w:b/>
          <w:color w:val="000000"/>
        </w:rPr>
      </w:pPr>
      <w:r>
        <w:rPr>
          <w:color w:val="000000"/>
          <w:sz w:val="20"/>
          <w:szCs w:val="20"/>
          <w:lang w:val="en-US"/>
        </w:rPr>
        <w:t>Devi Kurniawan</w:t>
      </w:r>
      <w:r w:rsidR="00172773">
        <w:rPr>
          <w:color w:val="000000"/>
          <w:sz w:val="20"/>
          <w:szCs w:val="20"/>
          <w:vertAlign w:val="superscript"/>
        </w:rPr>
        <w:t>1)</w:t>
      </w:r>
      <w:r w:rsidR="00172773">
        <w:rPr>
          <w:color w:val="000000"/>
          <w:sz w:val="20"/>
          <w:szCs w:val="20"/>
        </w:rPr>
        <w:t xml:space="preserve">, </w:t>
      </w:r>
      <w:proofErr w:type="spellStart"/>
      <w:r>
        <w:rPr>
          <w:color w:val="000000"/>
          <w:sz w:val="20"/>
          <w:szCs w:val="20"/>
          <w:lang w:val="en-US"/>
        </w:rPr>
        <w:t>Rifdah</w:t>
      </w:r>
      <w:proofErr w:type="spellEnd"/>
      <w:r>
        <w:rPr>
          <w:color w:val="000000"/>
          <w:sz w:val="20"/>
          <w:szCs w:val="20"/>
          <w:lang w:val="en-US"/>
        </w:rPr>
        <w:t xml:space="preserve"> </w:t>
      </w:r>
      <w:proofErr w:type="spellStart"/>
      <w:r>
        <w:rPr>
          <w:color w:val="000000"/>
          <w:sz w:val="20"/>
          <w:szCs w:val="20"/>
          <w:lang w:val="en-US"/>
        </w:rPr>
        <w:t>Abadiyah</w:t>
      </w:r>
      <w:proofErr w:type="spellEnd"/>
      <w:r w:rsidR="00172773">
        <w:rPr>
          <w:color w:val="000000"/>
          <w:sz w:val="20"/>
          <w:szCs w:val="20"/>
          <w:vertAlign w:val="superscript"/>
        </w:rPr>
        <w:t>*,2)</w:t>
      </w:r>
      <w:r>
        <w:rPr>
          <w:color w:val="000000"/>
          <w:sz w:val="20"/>
          <w:szCs w:val="20"/>
          <w:lang w:val="en-US"/>
        </w:rPr>
        <w:t xml:space="preserve">, </w:t>
      </w:r>
      <w:proofErr w:type="spellStart"/>
      <w:r>
        <w:rPr>
          <w:color w:val="000000"/>
          <w:sz w:val="20"/>
          <w:szCs w:val="20"/>
          <w:lang w:val="en-US"/>
        </w:rPr>
        <w:t>Wisnu</w:t>
      </w:r>
      <w:proofErr w:type="spellEnd"/>
      <w:r>
        <w:rPr>
          <w:color w:val="000000"/>
          <w:sz w:val="20"/>
          <w:szCs w:val="20"/>
          <w:lang w:val="en-US"/>
        </w:rPr>
        <w:t xml:space="preserve"> </w:t>
      </w:r>
      <w:proofErr w:type="spellStart"/>
      <w:r>
        <w:rPr>
          <w:color w:val="000000"/>
          <w:sz w:val="20"/>
          <w:szCs w:val="20"/>
          <w:lang w:val="en-US"/>
        </w:rPr>
        <w:t>Panggah</w:t>
      </w:r>
      <w:proofErr w:type="spellEnd"/>
      <w:r>
        <w:rPr>
          <w:color w:val="000000"/>
          <w:sz w:val="20"/>
          <w:szCs w:val="20"/>
          <w:lang w:val="en-US"/>
        </w:rPr>
        <w:t xml:space="preserve"> Setiyono</w:t>
      </w:r>
      <w:r>
        <w:rPr>
          <w:color w:val="000000"/>
          <w:sz w:val="20"/>
          <w:szCs w:val="20"/>
          <w:vertAlign w:val="superscript"/>
          <w:lang w:val="en-US"/>
        </w:rPr>
        <w:t>3</w:t>
      </w:r>
      <w:r>
        <w:rPr>
          <w:color w:val="000000"/>
          <w:sz w:val="20"/>
          <w:szCs w:val="20"/>
          <w:vertAlign w:val="superscript"/>
        </w:rPr>
        <w:t>)</w:t>
      </w:r>
    </w:p>
    <w:p w14:paraId="72EDE87B" w14:textId="4B09DD8E" w:rsidR="00D02B18" w:rsidRPr="00267E81" w:rsidRDefault="00172773" w:rsidP="00267E81">
      <w:pPr>
        <w:ind w:left="851"/>
      </w:pPr>
      <w:bookmarkStart w:id="0" w:name="_heading=h.gjdgxs" w:colFirst="0" w:colLast="0"/>
      <w:bookmarkEnd w:id="0"/>
      <w:r>
        <w:rPr>
          <w:sz w:val="20"/>
          <w:szCs w:val="20"/>
          <w:vertAlign w:val="superscript"/>
        </w:rPr>
        <w:t>1)</w:t>
      </w:r>
      <w:r>
        <w:rPr>
          <w:sz w:val="20"/>
          <w:szCs w:val="20"/>
        </w:rPr>
        <w:t xml:space="preserve">Program Studi </w:t>
      </w:r>
      <w:r w:rsidR="00267E81">
        <w:rPr>
          <w:sz w:val="20"/>
          <w:szCs w:val="20"/>
          <w:lang w:val="en-US"/>
        </w:rPr>
        <w:t xml:space="preserve">Magister </w:t>
      </w:r>
      <w:proofErr w:type="spellStart"/>
      <w:r w:rsidR="00267E81">
        <w:rPr>
          <w:sz w:val="20"/>
          <w:szCs w:val="20"/>
          <w:lang w:val="en-US"/>
        </w:rPr>
        <w:t>Manajemen</w:t>
      </w:r>
      <w:proofErr w:type="spellEnd"/>
      <w:r>
        <w:rPr>
          <w:sz w:val="20"/>
          <w:szCs w:val="20"/>
        </w:rPr>
        <w:t>, Universitas Muhammadiyah Sidoarjo, Indonesia</w:t>
      </w:r>
    </w:p>
    <w:p w14:paraId="2BFCAA99" w14:textId="28E01C75" w:rsidR="00D02B18" w:rsidRDefault="00172773">
      <w:pPr>
        <w:ind w:left="851"/>
        <w:rPr>
          <w:sz w:val="20"/>
          <w:szCs w:val="20"/>
        </w:rPr>
      </w:pPr>
      <w:r>
        <w:rPr>
          <w:sz w:val="20"/>
          <w:szCs w:val="20"/>
          <w:vertAlign w:val="superscript"/>
        </w:rPr>
        <w:t>2)</w:t>
      </w:r>
      <w:r>
        <w:rPr>
          <w:sz w:val="20"/>
          <w:szCs w:val="20"/>
        </w:rPr>
        <w:t xml:space="preserve"> Program Studi </w:t>
      </w:r>
      <w:r w:rsidR="00267E81">
        <w:rPr>
          <w:sz w:val="20"/>
          <w:szCs w:val="20"/>
          <w:lang w:val="en-US"/>
        </w:rPr>
        <w:t xml:space="preserve">Magister </w:t>
      </w:r>
      <w:proofErr w:type="spellStart"/>
      <w:r w:rsidR="00267E81">
        <w:rPr>
          <w:sz w:val="20"/>
          <w:szCs w:val="20"/>
          <w:lang w:val="en-US"/>
        </w:rPr>
        <w:t>Manajemen</w:t>
      </w:r>
      <w:proofErr w:type="spellEnd"/>
      <w:r>
        <w:rPr>
          <w:sz w:val="20"/>
          <w:szCs w:val="20"/>
        </w:rPr>
        <w:t>, Universitas Muhammadiyah Sidoarjo, Indonesia</w:t>
      </w:r>
    </w:p>
    <w:p w14:paraId="38B06AC1" w14:textId="5EA921A8" w:rsidR="00267E81" w:rsidRDefault="00267E81" w:rsidP="00267E81">
      <w:pPr>
        <w:ind w:left="851"/>
      </w:pPr>
      <w:r>
        <w:rPr>
          <w:sz w:val="20"/>
          <w:szCs w:val="20"/>
          <w:vertAlign w:val="superscript"/>
          <w:lang w:val="en-US"/>
        </w:rPr>
        <w:t>3</w:t>
      </w:r>
      <w:r>
        <w:rPr>
          <w:sz w:val="20"/>
          <w:szCs w:val="20"/>
          <w:vertAlign w:val="superscript"/>
        </w:rPr>
        <w:t>)</w:t>
      </w:r>
      <w:r>
        <w:rPr>
          <w:sz w:val="20"/>
          <w:szCs w:val="20"/>
        </w:rPr>
        <w:t xml:space="preserve"> Program Studi </w:t>
      </w:r>
      <w:r>
        <w:rPr>
          <w:sz w:val="20"/>
          <w:szCs w:val="20"/>
          <w:lang w:val="en-US"/>
        </w:rPr>
        <w:t xml:space="preserve">Magister </w:t>
      </w:r>
      <w:proofErr w:type="spellStart"/>
      <w:r>
        <w:rPr>
          <w:sz w:val="20"/>
          <w:szCs w:val="20"/>
          <w:lang w:val="en-US"/>
        </w:rPr>
        <w:t>Manajemen</w:t>
      </w:r>
      <w:proofErr w:type="spellEnd"/>
      <w:r>
        <w:rPr>
          <w:sz w:val="20"/>
          <w:szCs w:val="20"/>
        </w:rPr>
        <w:t>, Universitas Muhammadiyah Sidoarjo, Indonesia</w:t>
      </w:r>
    </w:p>
    <w:p w14:paraId="2F89C5E8" w14:textId="778D0DAF" w:rsidR="00D02B18" w:rsidRDefault="00172773">
      <w:pPr>
        <w:ind w:left="851"/>
        <w:rPr>
          <w:sz w:val="20"/>
          <w:szCs w:val="20"/>
        </w:rPr>
      </w:pPr>
      <w:r>
        <w:rPr>
          <w:sz w:val="20"/>
          <w:szCs w:val="20"/>
        </w:rPr>
        <w:t xml:space="preserve">*Email Penulis Korespondensi: </w:t>
      </w:r>
      <w:r w:rsidR="00267E81">
        <w:rPr>
          <w:sz w:val="20"/>
          <w:szCs w:val="20"/>
          <w:lang w:val="en-US"/>
        </w:rPr>
        <w:fldChar w:fldCharType="begin"/>
      </w:r>
      <w:r w:rsidR="00267E81">
        <w:rPr>
          <w:sz w:val="20"/>
          <w:szCs w:val="20"/>
          <w:lang w:val="en-US"/>
        </w:rPr>
        <w:instrText xml:space="preserve"> HYPERLINK "mailto:rifdahabadiyah</w:instrText>
      </w:r>
      <w:r w:rsidR="00267E81">
        <w:rPr>
          <w:sz w:val="20"/>
          <w:szCs w:val="20"/>
        </w:rPr>
        <w:instrText>@</w:instrText>
      </w:r>
      <w:r w:rsidR="00267E81">
        <w:rPr>
          <w:sz w:val="20"/>
          <w:szCs w:val="20"/>
          <w:lang w:val="en-US"/>
        </w:rPr>
        <w:instrText xml:space="preserve">umsida.ac.id" </w:instrText>
      </w:r>
      <w:r w:rsidR="00267E81">
        <w:rPr>
          <w:sz w:val="20"/>
          <w:szCs w:val="20"/>
          <w:lang w:val="en-US"/>
        </w:rPr>
        <w:fldChar w:fldCharType="separate"/>
      </w:r>
      <w:r w:rsidR="00267E81" w:rsidRPr="001C5C79">
        <w:rPr>
          <w:rStyle w:val="Hyperlink"/>
          <w:sz w:val="20"/>
          <w:szCs w:val="20"/>
          <w:lang w:val="en-US"/>
        </w:rPr>
        <w:t>rifdahabadiyah</w:t>
      </w:r>
      <w:r w:rsidR="00267E81" w:rsidRPr="001C5C79">
        <w:rPr>
          <w:rStyle w:val="Hyperlink"/>
          <w:sz w:val="20"/>
          <w:szCs w:val="20"/>
        </w:rPr>
        <w:t>@</w:t>
      </w:r>
      <w:r w:rsidR="00267E81" w:rsidRPr="001C5C79">
        <w:rPr>
          <w:rStyle w:val="Hyperlink"/>
          <w:sz w:val="20"/>
          <w:szCs w:val="20"/>
          <w:lang w:val="en-US"/>
        </w:rPr>
        <w:t>umsida.ac.id</w:t>
      </w:r>
      <w:r w:rsidR="00267E81">
        <w:rPr>
          <w:sz w:val="20"/>
          <w:szCs w:val="20"/>
          <w:lang w:val="en-US"/>
        </w:rPr>
        <w:fldChar w:fldCharType="end"/>
      </w:r>
      <w:r w:rsidR="00267E81">
        <w:rPr>
          <w:sz w:val="20"/>
          <w:szCs w:val="20"/>
          <w:lang w:val="en-US"/>
        </w:rPr>
        <w:t xml:space="preserve"> </w:t>
      </w:r>
      <w:r>
        <w:rPr>
          <w:sz w:val="20"/>
          <w:szCs w:val="20"/>
        </w:rPr>
        <w:t>(wajib email in</w:t>
      </w:r>
      <w:r>
        <w:rPr>
          <w:sz w:val="20"/>
          <w:szCs w:val="20"/>
        </w:rPr>
        <w:t>stitusi)</w:t>
      </w:r>
    </w:p>
    <w:p w14:paraId="4BDB12FC" w14:textId="77777777" w:rsidR="00D02B18" w:rsidRDefault="00D02B18">
      <w:pPr>
        <w:rPr>
          <w:i/>
          <w:sz w:val="20"/>
          <w:szCs w:val="20"/>
          <w:lang w:val="en-US"/>
        </w:rPr>
      </w:pPr>
    </w:p>
    <w:p w14:paraId="537A2EAB" w14:textId="70F6EC7B" w:rsidR="00267E81" w:rsidRPr="00267E81" w:rsidRDefault="00267E81">
      <w:pPr>
        <w:rPr>
          <w:i/>
          <w:sz w:val="20"/>
          <w:szCs w:val="20"/>
          <w:lang w:val="en-US"/>
        </w:rPr>
        <w:sectPr w:rsidR="00267E81" w:rsidRPr="00267E81">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pgNumType w:start="1"/>
          <w:cols w:space="720"/>
          <w:titlePg/>
        </w:sectPr>
      </w:pPr>
    </w:p>
    <w:p w14:paraId="47211CD0" w14:textId="77777777" w:rsidR="00267E81" w:rsidRDefault="00172773" w:rsidP="00267E81">
      <w:pPr>
        <w:keepNext/>
        <w:pBdr>
          <w:top w:val="nil"/>
          <w:left w:val="nil"/>
          <w:bottom w:val="nil"/>
          <w:right w:val="nil"/>
          <w:between w:val="nil"/>
        </w:pBdr>
        <w:ind w:right="4" w:hanging="567"/>
        <w:jc w:val="both"/>
        <w:rPr>
          <w:i/>
          <w:color w:val="000000"/>
          <w:sz w:val="20"/>
          <w:szCs w:val="20"/>
        </w:rPr>
      </w:pPr>
      <w:bookmarkStart w:id="1" w:name="_heading=h.30j0zll" w:colFirst="0" w:colLast="0"/>
      <w:bookmarkEnd w:id="1"/>
      <w:r>
        <w:rPr>
          <w:b/>
          <w:i/>
          <w:color w:val="000000"/>
          <w:sz w:val="20"/>
          <w:szCs w:val="20"/>
        </w:rPr>
        <w:t>Abstract</w:t>
      </w:r>
      <w:r>
        <w:rPr>
          <w:i/>
          <w:color w:val="000000"/>
          <w:sz w:val="20"/>
          <w:szCs w:val="20"/>
        </w:rPr>
        <w:t xml:space="preserve">. </w:t>
      </w:r>
      <w:r w:rsidR="00267E81" w:rsidRPr="00267E81">
        <w:rPr>
          <w:i/>
          <w:color w:val="000000"/>
          <w:sz w:val="20"/>
          <w:szCs w:val="20"/>
        </w:rPr>
        <w:t>The Muhammadiyah Student Association (IMM) develops individuals of integrity through its Trilogy values: religious, intellectual, and student. This study, using a qualitative phenomenological approach with interviews, observations, and document analysis, explores members’ understanding of the Trilogy, leadership practices, and their interrelation in cadre development. Findings show the Trilogy guides moral integrity, critical reasoning, and social commitment. Leadership is largely democratic, collective, and participatory, reflecting value internalization. The Trilogy’s close link with leadership emphasizes that cadre development success relies on consistent application and adaptability. IMM thus has strong potential to produce sustainable, value-based leaders.</w:t>
      </w:r>
    </w:p>
    <w:p w14:paraId="4307F3DF" w14:textId="63E5CC8D" w:rsidR="00D02B18" w:rsidRPr="00267E81" w:rsidRDefault="00172773" w:rsidP="00267E81">
      <w:pPr>
        <w:keepNext/>
        <w:pBdr>
          <w:top w:val="nil"/>
          <w:left w:val="nil"/>
          <w:bottom w:val="nil"/>
          <w:right w:val="nil"/>
          <w:between w:val="nil"/>
        </w:pBdr>
        <w:ind w:right="4" w:hanging="567"/>
        <w:jc w:val="both"/>
        <w:rPr>
          <w:i/>
          <w:color w:val="000000"/>
          <w:sz w:val="20"/>
          <w:szCs w:val="20"/>
          <w:lang w:val="en-US"/>
        </w:rPr>
        <w:sectPr w:rsidR="00D02B18" w:rsidRPr="00267E81">
          <w:type w:val="continuous"/>
          <w:pgSz w:w="11906" w:h="16838"/>
          <w:pgMar w:top="1701" w:right="1134" w:bottom="1701" w:left="1412" w:header="1134" w:footer="720" w:gutter="0"/>
          <w:cols w:space="720"/>
        </w:sectPr>
      </w:pPr>
      <w:r>
        <w:rPr>
          <w:b/>
          <w:i/>
          <w:color w:val="000000"/>
          <w:sz w:val="20"/>
          <w:szCs w:val="20"/>
        </w:rPr>
        <w:t xml:space="preserve">Keywords </w:t>
      </w:r>
      <w:r w:rsidR="00267E81">
        <w:rPr>
          <w:b/>
          <w:i/>
          <w:color w:val="000000"/>
          <w:sz w:val="20"/>
          <w:szCs w:val="20"/>
        </w:rPr>
        <w:t>–</w:t>
      </w:r>
      <w:r>
        <w:rPr>
          <w:b/>
          <w:i/>
          <w:color w:val="000000"/>
          <w:sz w:val="20"/>
          <w:szCs w:val="20"/>
        </w:rPr>
        <w:t xml:space="preserve"> </w:t>
      </w:r>
      <w:proofErr w:type="spellStart"/>
      <w:r w:rsidR="00267E81">
        <w:rPr>
          <w:i/>
          <w:color w:val="000000"/>
          <w:sz w:val="20"/>
          <w:szCs w:val="20"/>
          <w:lang w:val="en-US"/>
        </w:rPr>
        <w:t>IMM;Trilogy</w:t>
      </w:r>
      <w:proofErr w:type="spellEnd"/>
      <w:r w:rsidR="00267E81">
        <w:rPr>
          <w:i/>
          <w:color w:val="000000"/>
          <w:sz w:val="20"/>
          <w:szCs w:val="20"/>
          <w:lang w:val="en-US"/>
        </w:rPr>
        <w:t>; Leadership</w:t>
      </w:r>
      <w:r>
        <w:rPr>
          <w:i/>
          <w:color w:val="000000"/>
          <w:sz w:val="20"/>
          <w:szCs w:val="20"/>
        </w:rPr>
        <w:t xml:space="preserve">; </w:t>
      </w:r>
      <w:r w:rsidR="00267E81" w:rsidRPr="00267E81">
        <w:rPr>
          <w:i/>
          <w:color w:val="000000"/>
          <w:sz w:val="20"/>
          <w:szCs w:val="20"/>
        </w:rPr>
        <w:t>Cedreritation</w:t>
      </w:r>
      <w:r w:rsidR="00267E81">
        <w:rPr>
          <w:i/>
          <w:color w:val="000000"/>
          <w:sz w:val="20"/>
          <w:szCs w:val="20"/>
          <w:lang w:val="en-US"/>
        </w:rPr>
        <w:t>;</w:t>
      </w:r>
      <w:r w:rsidR="00267E81" w:rsidRPr="00267E81">
        <w:t xml:space="preserve"> </w:t>
      </w:r>
      <w:r w:rsidR="00267E81" w:rsidRPr="00267E81">
        <w:rPr>
          <w:i/>
          <w:color w:val="000000"/>
          <w:sz w:val="20"/>
          <w:szCs w:val="20"/>
          <w:lang w:val="en-US"/>
        </w:rPr>
        <w:t>Muhammadiyah</w:t>
      </w:r>
    </w:p>
    <w:p w14:paraId="23237DFE" w14:textId="77777777" w:rsidR="00D02B18" w:rsidRDefault="00172773">
      <w:pPr>
        <w:pStyle w:val="Heading1"/>
        <w:numPr>
          <w:ilvl w:val="0"/>
          <w:numId w:val="4"/>
        </w:numPr>
        <w:rPr>
          <w:sz w:val="24"/>
          <w:szCs w:val="24"/>
        </w:rPr>
      </w:pPr>
      <w:r>
        <w:rPr>
          <w:sz w:val="24"/>
          <w:szCs w:val="24"/>
        </w:rPr>
        <w:t xml:space="preserve">I. Pendahuluan </w:t>
      </w:r>
    </w:p>
    <w:p w14:paraId="28501D4D" w14:textId="76E27F12" w:rsidR="00267E81" w:rsidRDefault="00267E81">
      <w:pPr>
        <w:pBdr>
          <w:top w:val="nil"/>
          <w:left w:val="nil"/>
          <w:bottom w:val="nil"/>
          <w:right w:val="nil"/>
          <w:between w:val="nil"/>
        </w:pBdr>
        <w:ind w:firstLine="288"/>
        <w:jc w:val="both"/>
        <w:rPr>
          <w:sz w:val="20"/>
          <w:szCs w:val="20"/>
        </w:rPr>
      </w:pPr>
      <w:r w:rsidRPr="00267E81">
        <w:rPr>
          <w:color w:val="000000"/>
          <w:sz w:val="20"/>
          <w:szCs w:val="20"/>
        </w:rPr>
        <w:t xml:space="preserve">Kepemimpinan merupakan bagian yang sangat fundamental dalam setiap organisasi. Dalam konteks organisasi kemahasiswaan, kepemimpinan memiliki peran sentral dalam menentukan arah gerak, efektivitas kegiatan, serta kualitas kaderisasi </w:t>
      </w:r>
      <w:r>
        <w:rPr>
          <w:color w:val="000000"/>
          <w:sz w:val="20"/>
          <w:szCs w:val="20"/>
        </w:rPr>
        <w:fldChar w:fldCharType="begin" w:fldLock="1"/>
      </w:r>
      <w:r>
        <w:rPr>
          <w:color w:val="000000"/>
          <w:sz w:val="20"/>
          <w:szCs w:val="20"/>
        </w:rPr>
        <w:instrText>ADDIN CSL_CITATION {"citationItems":[{"id":"ITEM-1","itemData":{"DOI":"10.8734/MUSYTARI.V13I12.10215","ISSN":"3025-9495","abstract":"Penelitian ini dilatarbelakangi oleh pentingnya peran kepemimpinan dalam organisasi kemahasiswaan di Universitas Muhammadiyah Surakarta sebagai sarana untuk mengembangkan keterampilan mahasiswa sebelum memasuki dunia kerja. Banyak mahasiswa yang terlibat dalam berbagai organisasi kemahasiswaan, namun pemahaman mereka tentang kepemimpinan yang efektif seringkali belum dipahami secara mendalam. Tujuan penelitian ini adalah untuk mengkaji bagaimana mahasiswa memahami kepemimpinan yang efektif dalam konteks organisasi kemahasiswaan. Penelitian ini menggunakan pendekatan kualitatif dengan desain studi kasus fenomenologis, yang berfokus pada pengalaman subjektif mahasiswa yang terlibat dalam kegiatan organisasi. Sampel yang digunakan dalam penelitian ini adalah mahasiswa yang memiliki pengalaman langsung dalam memimpin atau aktif dalam organisasi kemahasiswaan. Data dikumpulkan melalui wawancara mendalam dengan panduan wawancara semi-terstruktur sebagai alat ukur. Hasil penelitian menunjukkan bahwa mahasiswa cenderung memahami kepemimpinan yang efektif sebagai kemampuan untuk memimpin dengan komunikasi terbuka, membangun hubungan yang baik, dan membuat keputusan yang tepat dalam situasi kompleks. Selain itu, faktor pengalaman pribadi, pendidikan formal, serta pengaruh dari mentor dan teman sebaya sangat mempengaruhi pemahaman mereka tentang kepemimpinan. Penelitian ini juga menemukan bahwa mahasiswa menghadapi tantangan seperti perbedaan pendapat antar anggota dan keterbatasan sumber daya, namun mereka dapat mengatasi tantangan tersebut dengan meningkatkan keterampilan interpersonal. Namun, penelitian ini memiliki keterbatasan terkait cakupan sampel yang terbatas pada satu universitas dan jenis organisasi kemahasiswaan yang diteliti.","author":[{"dropping-particle":"","family":"Adellia","given":"Salsa","non-dropping-particle":"","parse-names":false,"suffix":""},{"dropping-particle":"","family":"Geraldina","given":"Putri","non-dropping-particle":"","parse-names":false,"suffix":""},{"dropping-particle":"","family":"Ahmadi","given":"Mirzam Arqy","non-dropping-particle":"","parse-names":false,"suffix":""}],"container-title":"Musytari : Jurnal Manajemen, Akuntansi, dan Ekonomi","id":"ITEM-1","issue":"12","issued":{"date-parts":[["2025","1","10"]]},"page":"121-130","title":"PEMAHAMAN MAHASISWA TENTANG KEPEMIMPINAN YANG EFEKTIF DALAM ORGANISASI KEMAHASISWAAN: STUDI KUALITATIF PADA MAHASISWA UNIVERSITAS MUHAMMADIYAH SURAKARTA","type":"article-journal","volume":"13"},"uris":["http://www.mendeley.com/documents/?uuid=866228de-b601-3404-bd4d-d8423ba7c178"]}],"mendeley":{"formattedCitation":"[1]","plainTextFormattedCitation":"[1]","previouslyFormattedCitation":"[1]"},"properties":{"noteIndex":0},"schema":"https://github.com/citation-style-language/schema/raw/master/csl-citation.json"}</w:instrText>
      </w:r>
      <w:r>
        <w:rPr>
          <w:color w:val="000000"/>
          <w:sz w:val="20"/>
          <w:szCs w:val="20"/>
        </w:rPr>
        <w:fldChar w:fldCharType="separate"/>
      </w:r>
      <w:r w:rsidRPr="00267E81">
        <w:rPr>
          <w:noProof/>
          <w:color w:val="000000"/>
          <w:sz w:val="20"/>
          <w:szCs w:val="20"/>
        </w:rPr>
        <w:t>[1]</w:t>
      </w:r>
      <w:r>
        <w:rPr>
          <w:color w:val="000000"/>
          <w:sz w:val="20"/>
          <w:szCs w:val="20"/>
        </w:rPr>
        <w:fldChar w:fldCharType="end"/>
      </w:r>
      <w:r w:rsidRPr="00267E81">
        <w:t xml:space="preserve"> </w:t>
      </w:r>
      <w:r w:rsidRPr="00267E81">
        <w:rPr>
          <w:sz w:val="20"/>
          <w:szCs w:val="20"/>
        </w:rPr>
        <w:t>Mahasiswa merupakan kelompok intelektual bangsa dituntut tidak hanya menguasai kompetensi akademik, tetapi juga memiliki kemampuan kepemimpinan yang mampu membawa perubahan di tengah masyarakat</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{"citationItems":[{"id":"ITEM-1","itemData":{"author":[{"dropping-particle":"","family":"E. Susanti, A. Panam, J. I. H. R. Soebrantas, S. Baru","given":"and K. Pekanbaru","non-dropping-particle":"","parse-names":false,"suffix":""}],"id":"ITEM-1","issued":{"date-parts":[["2025"]]},"title":"mewujudkan nilai Pancasila melalui peran mahasiswa : tinjauan hak dan kewajiban bagi Pendidikan \"Pancasila Sebagai Fondasi Etika dan Pendidikan ideologi politik tetapi juga sebagai sistem etis yang membentuk karakter bangsa .","type":"article-journal","volume":"vol. 2, no"},"uris":["http://www.mendeley.com/documents/?uuid=e707ac92-e294-409c-b7b8-62efd1e85050"]}],"mendeley":{"formattedCitation":"[2]","plainTextFormattedCitation":"[2]","previouslyFormattedCitation":"[2]"},"properties":{"noteIndex":0},"schema":"https://github.com/citation-style-language/schema/raw/master/csl-citation.json"}</w:instrText>
      </w:r>
      <w:r>
        <w:rPr>
          <w:sz w:val="20"/>
          <w:szCs w:val="20"/>
          <w:lang w:val="en-US"/>
        </w:rPr>
        <w:fldChar w:fldCharType="separate"/>
      </w:r>
      <w:r w:rsidRPr="00267E81">
        <w:rPr>
          <w:noProof/>
          <w:sz w:val="20"/>
          <w:szCs w:val="20"/>
          <w:lang w:val="en-US"/>
        </w:rPr>
        <w:t>[2]</w:t>
      </w:r>
      <w:r>
        <w:rPr>
          <w:sz w:val="20"/>
          <w:szCs w:val="20"/>
          <w:lang w:val="en-US"/>
        </w:rPr>
        <w:fldChar w:fldCharType="end"/>
      </w:r>
      <w:r w:rsidRPr="00267E81">
        <w:rPr>
          <w:sz w:val="20"/>
          <w:szCs w:val="20"/>
        </w:rPr>
        <w:t>. Oleh karena itu, organisasi kemahasiswaan tidak hanya menjadi tempat berhimpun, melainkan juga menjadi kawah candradimuka pembentukan karakter dan kepemimpinan generasi muda. Salah satu organisasi kemahasiswaan yang berperan penting dalam hal ini adalah Ikatan Mahasiswa Muhammadiyah (IMM).</w:t>
      </w:r>
    </w:p>
    <w:p w14:paraId="654519D0" w14:textId="3F8D8DED" w:rsidR="00267E81" w:rsidRPr="00C02F0D" w:rsidRDefault="00267E81" w:rsidP="00267E81">
      <w:pPr>
        <w:pStyle w:val="BodyText"/>
        <w:spacing w:before="144" w:line="259" w:lineRule="auto"/>
        <w:ind w:right="134" w:firstLine="288"/>
        <w:jc w:val="both"/>
        <w:rPr>
          <w:sz w:val="20"/>
          <w:szCs w:val="20"/>
        </w:rPr>
      </w:pPr>
      <w:r w:rsidRPr="00C02F0D">
        <w:rPr>
          <w:sz w:val="20"/>
          <w:szCs w:val="20"/>
        </w:rPr>
        <w:t>IMM merupakan organisasi otonom Muhammadiyah yang bergerak di ranah mahasiswa dengan tujuan utama membentuk kader umat dan kader persyarikatan</w:t>
      </w:r>
      <w:r>
        <w:rPr>
          <w:sz w:val="20"/>
          <w:szCs w:val="20"/>
          <w:lang w:val="en-US"/>
        </w:rPr>
        <w:t xml:space="preserve"> </w:t>
      </w:r>
      <w:r>
        <w:rPr>
          <w:sz w:val="20"/>
          <w:szCs w:val="20"/>
        </w:rPr>
        <w:fldChar w:fldCharType="begin" w:fldLock="1"/>
      </w:r>
      <w:r w:rsidR="00174226">
        <w:rPr>
          <w:sz w:val="20"/>
          <w:szCs w:val="20"/>
        </w:rPr>
        <w:instrText>ADDIN CSL_CITATION {"citationItems":[{"id":"ITEM-1","itemData":{"DOI":"10.58192/SEJAHTERA.V2I1.437","ISSN":"2963-5446","abstract":"Materi kepemimpinan dan keorganisasian memuat rangkaian penjelelasan untuk mencapai tujuan organisasi, seorang pemimpin dalam suatu organisasi harus mampu mempengaruhi dan menginspirasi para pengikutnya. Seorang pemimpin yang baik tidak dapat dinilai dari jumlah pengikutnya atau lamanya kepemimpinannya. Kapasitas seorang pemimpin untuk mengembangkan pemimpin baru dapat digunakan untuk menilai kualitas mereka. Metode dalam pengabdian ini yaitu menggunakan metode ceramah dan metode presentasikan materi tentang kepemimpinan dan keorganisasian. Dalam pengembangan materi, peserta Darul Arqam Dasar tidak hanya menerima satu materi yang monoton, tetapi&amp;nbsp; juga dapat mengembangkan materi yang lebih baik. Hasil pengabdian ini menunjukan bahwa hasil analisis berdasarkan angket menunjukan bahwa 16 orang mendapatkan kategori sangat tinggi atau 55,18%, 10 orang mendapatkan kategori tinggi atau 38,48%, 2 orang mendapatkan kategori sedang, dan 1 orang mendapatkan kategori rendah atau 3,45%, sedangkan tidak ada yang mendapatkan kategori sangat rendah. Artinya tingkat pemahaman materi mencapai nilai rata-rata sebesar 81,65 sehingga materi kepemimpinan dan keorganisasian mendapatkan pemahaman yang tinggi.\nKata kunci: , , ,&amp;nbsp;","author":[{"dropping-particle":"","family":"Materi Kepemimpinan dan Keorganisasian pada Kegiatan Darul Arqam Dasar Ikatan Mahasiswa Muhammadiyah Kota Baubau","given":"Pengembangan","non-dropping-particle":"","parse-names":false,"suffix":""},{"dropping-particle":"","family":"Yusnan","given":"Muhammad","non-dropping-particle":"","parse-names":false,"suffix":""},{"dropping-particle":"","family":"Iye","given":"Risman","non-dropping-particle":"","parse-names":false,"suffix":""}],"container-title":"Sejahtera: Jurnal Inspirasi Mengabdi Untuk Negeri","id":"ITEM-1","issue":"1","issued":{"date-parts":[["2023","1","2"]]},"page":"87-94","publisher":"Universitas Maritim AMNI Semarang","title":"Pengembangan Materi Kepemimpinan dan Keorganisasian pada Kegiatan Darul Arqam Dasar Ikatan Mahasiswa Muhammadiyah Kota Baubau","type":"article-journal","volume":"2"},"uris":["http://www.mendeley.com/documents/?uuid=4495017e-e0cc-39b3-b95b-bcb0b78bff49"]}],"mendeley":{"formattedCitation":"[3]","plainTextFormattedCitation":"[3]","previouslyFormattedCitation":"[3]"},"properties":{"noteIndex":0},"schema":"https://github.com/citation-style-language/schema/raw/master/csl-citation.json"}</w:instrText>
      </w:r>
      <w:r>
        <w:rPr>
          <w:sz w:val="20"/>
          <w:szCs w:val="20"/>
        </w:rPr>
        <w:fldChar w:fldCharType="separate"/>
      </w:r>
      <w:r w:rsidRPr="00267E81">
        <w:rPr>
          <w:noProof/>
          <w:sz w:val="20"/>
          <w:szCs w:val="20"/>
        </w:rPr>
        <w:t>[3]</w:t>
      </w:r>
      <w:r>
        <w:rPr>
          <w:sz w:val="20"/>
          <w:szCs w:val="20"/>
        </w:rPr>
        <w:fldChar w:fldCharType="end"/>
      </w:r>
      <w:r w:rsidRPr="00C02F0D">
        <w:rPr>
          <w:sz w:val="20"/>
          <w:szCs w:val="20"/>
        </w:rPr>
        <w:t>. Ikatan Mahasiswa Muhammadiyah tidak hanya berperan sebagai sarana aktivitas organisasi ekstra tetapi sebagai institusi kaderisasi yang berakar pada nilai-nilai Islam berkemajuan</w:t>
      </w:r>
      <w:r w:rsidR="00174226">
        <w:rPr>
          <w:sz w:val="20"/>
          <w:szCs w:val="20"/>
        </w:rPr>
        <w:fldChar w:fldCharType="begin" w:fldLock="1"/>
      </w:r>
      <w:r w:rsidR="00174226">
        <w:rPr>
          <w:sz w:val="20"/>
          <w:szCs w:val="20"/>
        </w:rPr>
        <w:instrText>ADDIN CSL_CITATION {"citationItems":[{"id":"ITEM-1","itemData":{"author":[{"dropping-particle":"","family":"Khotimun Susanti, M Sobar, Asri Kusumaningrum, M.Abdul","given":"Kurrotul A Yuni","non-dropping-particle":"","parse-names":false,"suffix":""}],"id":"ITEM-1","issued":{"date-parts":[["2011"]]},"title":"Sistem Pengkaderan Ikatan IMM","type":"article-journal"},"uris":["http://www.mendeley.com/documents/?uuid=1d46d7a6-6940-4dd2-9951-49c7d231deda"]}],"mendeley":{"formattedCitation":"[4]","plainTextFormattedCitation":"[4]","previouslyFormattedCitation":"[4]"},"properties":{"noteIndex":0},"schema":"https://github.com/citation-style-language/schema/raw/master/csl-citation.json"}</w:instrText>
      </w:r>
      <w:r w:rsidR="00174226">
        <w:rPr>
          <w:sz w:val="20"/>
          <w:szCs w:val="20"/>
        </w:rPr>
        <w:fldChar w:fldCharType="separate"/>
      </w:r>
      <w:r w:rsidR="00174226" w:rsidRPr="00174226">
        <w:rPr>
          <w:noProof/>
          <w:sz w:val="20"/>
          <w:szCs w:val="20"/>
        </w:rPr>
        <w:t>[4]</w:t>
      </w:r>
      <w:r w:rsidR="00174226">
        <w:rPr>
          <w:sz w:val="20"/>
          <w:szCs w:val="20"/>
        </w:rPr>
        <w:fldChar w:fldCharType="end"/>
      </w:r>
      <w:r w:rsidRPr="00C02F0D">
        <w:rPr>
          <w:sz w:val="20"/>
          <w:szCs w:val="20"/>
        </w:rPr>
        <w:t>. IMM membangun fondasi gerakannya</w:t>
      </w:r>
      <w:r w:rsidRPr="00C02F0D">
        <w:rPr>
          <w:spacing w:val="-6"/>
          <w:sz w:val="20"/>
          <w:szCs w:val="20"/>
        </w:rPr>
        <w:t xml:space="preserve"> </w:t>
      </w:r>
      <w:r w:rsidRPr="00C02F0D">
        <w:rPr>
          <w:sz w:val="20"/>
          <w:szCs w:val="20"/>
        </w:rPr>
        <w:t>melalui</w:t>
      </w:r>
      <w:r w:rsidRPr="00C02F0D">
        <w:rPr>
          <w:spacing w:val="-3"/>
          <w:sz w:val="20"/>
          <w:szCs w:val="20"/>
        </w:rPr>
        <w:t xml:space="preserve"> </w:t>
      </w:r>
      <w:r w:rsidRPr="00C02F0D">
        <w:rPr>
          <w:sz w:val="20"/>
          <w:szCs w:val="20"/>
        </w:rPr>
        <w:t>Trilogi</w:t>
      </w:r>
      <w:r w:rsidRPr="00C02F0D">
        <w:rPr>
          <w:spacing w:val="-6"/>
          <w:sz w:val="20"/>
          <w:szCs w:val="20"/>
        </w:rPr>
        <w:t xml:space="preserve"> </w:t>
      </w:r>
      <w:r w:rsidRPr="00C02F0D">
        <w:rPr>
          <w:sz w:val="20"/>
          <w:szCs w:val="20"/>
        </w:rPr>
        <w:t>IMM,</w:t>
      </w:r>
      <w:r w:rsidRPr="00C02F0D">
        <w:rPr>
          <w:spacing w:val="-3"/>
          <w:sz w:val="20"/>
          <w:szCs w:val="20"/>
        </w:rPr>
        <w:t xml:space="preserve"> </w:t>
      </w:r>
      <w:r w:rsidRPr="00C02F0D">
        <w:rPr>
          <w:sz w:val="20"/>
          <w:szCs w:val="20"/>
        </w:rPr>
        <w:t>yaitu</w:t>
      </w:r>
      <w:r w:rsidRPr="00C02F0D">
        <w:rPr>
          <w:spacing w:val="-8"/>
          <w:sz w:val="20"/>
          <w:szCs w:val="20"/>
        </w:rPr>
        <w:t xml:space="preserve"> </w:t>
      </w:r>
      <w:r w:rsidRPr="00C02F0D">
        <w:rPr>
          <w:sz w:val="20"/>
          <w:szCs w:val="20"/>
        </w:rPr>
        <w:t>Keagamaan,</w:t>
      </w:r>
      <w:r w:rsidRPr="00C02F0D">
        <w:rPr>
          <w:spacing w:val="-3"/>
          <w:sz w:val="20"/>
          <w:szCs w:val="20"/>
        </w:rPr>
        <w:t xml:space="preserve"> </w:t>
      </w:r>
      <w:r w:rsidRPr="00C02F0D">
        <w:rPr>
          <w:sz w:val="20"/>
          <w:szCs w:val="20"/>
        </w:rPr>
        <w:t>Keilmuan,</w:t>
      </w:r>
      <w:r w:rsidRPr="00C02F0D">
        <w:rPr>
          <w:spacing w:val="-3"/>
          <w:sz w:val="20"/>
          <w:szCs w:val="20"/>
        </w:rPr>
        <w:t xml:space="preserve"> </w:t>
      </w:r>
      <w:r w:rsidRPr="00C02F0D">
        <w:rPr>
          <w:sz w:val="20"/>
          <w:szCs w:val="20"/>
        </w:rPr>
        <w:t>dan</w:t>
      </w:r>
      <w:r w:rsidRPr="00C02F0D">
        <w:rPr>
          <w:spacing w:val="-8"/>
          <w:sz w:val="20"/>
          <w:szCs w:val="20"/>
        </w:rPr>
        <w:t xml:space="preserve"> </w:t>
      </w:r>
      <w:r w:rsidRPr="00C02F0D">
        <w:rPr>
          <w:sz w:val="20"/>
          <w:szCs w:val="20"/>
        </w:rPr>
        <w:t>Kemahasiswaan.</w:t>
      </w:r>
      <w:r w:rsidRPr="00C02F0D">
        <w:rPr>
          <w:spacing w:val="-3"/>
          <w:sz w:val="20"/>
          <w:szCs w:val="20"/>
        </w:rPr>
        <w:t xml:space="preserve"> </w:t>
      </w:r>
      <w:r w:rsidRPr="00C02F0D">
        <w:rPr>
          <w:sz w:val="20"/>
          <w:szCs w:val="20"/>
        </w:rPr>
        <w:t>Ketiga</w:t>
      </w:r>
      <w:r w:rsidRPr="00C02F0D">
        <w:rPr>
          <w:spacing w:val="-6"/>
          <w:sz w:val="20"/>
          <w:szCs w:val="20"/>
        </w:rPr>
        <w:t xml:space="preserve"> </w:t>
      </w:r>
      <w:r w:rsidRPr="00C02F0D">
        <w:rPr>
          <w:sz w:val="20"/>
          <w:szCs w:val="20"/>
        </w:rPr>
        <w:t>nilai ini menjadi pijakan ideologis sekaligus arah orientasi gerakan IMM dalam membentuk pribadi kader yang utuh, seimbang secara spiritual, intelektual, dan sosial.</w:t>
      </w:r>
    </w:p>
    <w:p w14:paraId="26FC312E" w14:textId="4CA7AD8F" w:rsidR="00267E81" w:rsidRDefault="00267E81" w:rsidP="00267E81">
      <w:pPr>
        <w:pStyle w:val="BodyText"/>
        <w:spacing w:before="162" w:line="259" w:lineRule="auto"/>
        <w:ind w:right="134" w:firstLine="288"/>
        <w:jc w:val="both"/>
        <w:rPr>
          <w:sz w:val="20"/>
          <w:szCs w:val="20"/>
        </w:rPr>
      </w:pPr>
      <w:r w:rsidRPr="00C02F0D">
        <w:rPr>
          <w:sz w:val="20"/>
          <w:szCs w:val="20"/>
        </w:rPr>
        <w:t>Nilai keagamaan memiliki penekanan pada penguatan spiritualitas kader agar memiliki komitmen moral dan etika Islam yang kokoh dalam setiap aktivitas, termasuk dalam kepemimpinan. Nilai keilmuan berisi pentingnya nalar kritis, kemampuan berpikir ilmiah, dan tradisi akademik dalam menyikapi setiap persoalan kebangsaan dan keagamaan.</w:t>
      </w:r>
      <w:r w:rsidRPr="00C02F0D">
        <w:rPr>
          <w:sz w:val="18"/>
          <w:szCs w:val="18"/>
        </w:rPr>
        <w:t xml:space="preserve"> </w:t>
      </w:r>
      <w:r w:rsidRPr="00C02F0D">
        <w:rPr>
          <w:sz w:val="20"/>
          <w:szCs w:val="20"/>
        </w:rPr>
        <w:t>Sementara itu, nilai kemahasiswaan menegaskan bahwa IMM memiliki tanggung jawab sebagai civitas akademika seperti pelaksanaan tri dharma perguruan tinggi dan harus berpihak pada kepentingan rakyat, memperjuangkan keadilan sosial, dan berperan aktif dalam dinamika kebangsaan sebagai wujud dari peran mahasiswa sebagai agen perubahan (</w:t>
      </w:r>
      <w:r w:rsidRPr="00C02F0D">
        <w:rPr>
          <w:i/>
          <w:sz w:val="20"/>
          <w:szCs w:val="20"/>
        </w:rPr>
        <w:t>agent of change</w:t>
      </w:r>
      <w:r w:rsidRPr="00C02F0D">
        <w:rPr>
          <w:sz w:val="20"/>
          <w:szCs w:val="20"/>
        </w:rPr>
        <w:t xml:space="preserve">) </w:t>
      </w:r>
      <w:r w:rsidR="00174226">
        <w:rPr>
          <w:sz w:val="20"/>
          <w:szCs w:val="20"/>
        </w:rPr>
        <w:fldChar w:fldCharType="begin" w:fldLock="1"/>
      </w:r>
      <w:r w:rsidR="00174226">
        <w:rPr>
          <w:sz w:val="20"/>
          <w:szCs w:val="20"/>
        </w:rPr>
        <w:instrText>ADDIN CSL_CITATION {"citationItems":[{"id":"ITEM-1","itemData":{"DOI":"10.47281/FAS.V4I1.124","abstract":"The of Muhammadiyah in the city of Garut in the early 20th century made an important contribution to the development of education and national politics. This was played by the merchants of Muhammadiyah Pasar Baru. Purpose, to understand the internalization of the Al-Ma’un Theological Spirit among Muhammadiyah Garut merchants in developing education and Politics in 1921-1945. Method, the reseach uses the historical reseach with a qualitative approach, namely analyzing document sources (texts), artifacts, and conducting analytical descriptive of the sources. As result, Muhammadiyah merchants internalized the spirit of Al-Maun theologi taught by KH Ahmad Dahlan as a result of direct interaction with KH Ahmad Dahlan and his students. Muhamamdiyah merchants in the city of Garut apply the spirit of Al-Maun, one of which is by developing education for indigenous people in Garut and more broadly being active in politics to realize national independence.","author":[{"dropping-particle":"","family":"Selamet","given":"Sopaat Rahmat","non-dropping-particle":"","parse-names":false,"suffix":""},{"dropping-particle":"","family":"Muhammad","given":"Afif","non-dropping-particle":"","parse-names":false,"suffix":""}],"container-title":"FASTABIQ: JURNAL STUDI ISLAM","id":"ITEM-1","issue":"1","issued":{"date-parts":[["2023","7","22"]]},"page":"1-13","publisher":"Fastabiq : Jurnal Studi Islam Fakultas Ilmu Keislaman Muhamadiyah Bandung","title":"SPIRIT “AL-MA’UN” DARI TEOLOGI KE GERAKAN: MEMBACA PERKEMBANGAN PENDIDIKAN DAN POLITIK DI MUHAMMADIYAH","type":"article-journal","volume":"4"},"uris":["http://www.mendeley.com/documents/?uuid=19fab86d-a5ad-394d-ae94-224e8ee4e9cb"]}],"mendeley":{"formattedCitation":"[5]","plainTextFormattedCitation":"[5]","previouslyFormattedCitation":"[5]"},"properties":{"noteIndex":0},"schema":"https://github.com/citation-style-language/schema/raw/master/csl-citation.json"}</w:instrText>
      </w:r>
      <w:r w:rsidR="00174226">
        <w:rPr>
          <w:sz w:val="20"/>
          <w:szCs w:val="20"/>
        </w:rPr>
        <w:fldChar w:fldCharType="separate"/>
      </w:r>
      <w:r w:rsidR="00174226" w:rsidRPr="00174226">
        <w:rPr>
          <w:noProof/>
          <w:sz w:val="20"/>
          <w:szCs w:val="20"/>
        </w:rPr>
        <w:t>[5]</w:t>
      </w:r>
      <w:r w:rsidR="00174226">
        <w:rPr>
          <w:sz w:val="20"/>
          <w:szCs w:val="20"/>
        </w:rPr>
        <w:fldChar w:fldCharType="end"/>
      </w:r>
      <w:r w:rsidRPr="00C02F0D">
        <w:rPr>
          <w:sz w:val="20"/>
          <w:szCs w:val="20"/>
        </w:rPr>
        <w:t>. Ketiganya menyatu dalam</w:t>
      </w:r>
      <w:r w:rsidRPr="00C02F0D">
        <w:rPr>
          <w:spacing w:val="-7"/>
          <w:sz w:val="20"/>
          <w:szCs w:val="20"/>
        </w:rPr>
        <w:t xml:space="preserve"> </w:t>
      </w:r>
      <w:r w:rsidRPr="00C02F0D">
        <w:rPr>
          <w:sz w:val="20"/>
          <w:szCs w:val="20"/>
        </w:rPr>
        <w:t>proses</w:t>
      </w:r>
      <w:r w:rsidRPr="00C02F0D">
        <w:rPr>
          <w:spacing w:val="-6"/>
          <w:sz w:val="20"/>
          <w:szCs w:val="20"/>
        </w:rPr>
        <w:t xml:space="preserve"> </w:t>
      </w:r>
      <w:r w:rsidRPr="00C02F0D">
        <w:rPr>
          <w:sz w:val="20"/>
          <w:szCs w:val="20"/>
        </w:rPr>
        <w:t>pembentukan</w:t>
      </w:r>
      <w:r w:rsidRPr="00C02F0D">
        <w:rPr>
          <w:spacing w:val="-4"/>
          <w:sz w:val="20"/>
          <w:szCs w:val="20"/>
        </w:rPr>
        <w:t xml:space="preserve"> </w:t>
      </w:r>
      <w:r w:rsidRPr="00C02F0D">
        <w:rPr>
          <w:sz w:val="20"/>
          <w:szCs w:val="20"/>
        </w:rPr>
        <w:t>karakter</w:t>
      </w:r>
      <w:r w:rsidRPr="00C02F0D">
        <w:rPr>
          <w:spacing w:val="-4"/>
          <w:sz w:val="20"/>
          <w:szCs w:val="20"/>
        </w:rPr>
        <w:t xml:space="preserve"> </w:t>
      </w:r>
      <w:r w:rsidRPr="00C02F0D">
        <w:rPr>
          <w:sz w:val="20"/>
          <w:szCs w:val="20"/>
        </w:rPr>
        <w:t>kader</w:t>
      </w:r>
      <w:r w:rsidRPr="00C02F0D">
        <w:rPr>
          <w:spacing w:val="-8"/>
          <w:sz w:val="20"/>
          <w:szCs w:val="20"/>
        </w:rPr>
        <w:t xml:space="preserve"> </w:t>
      </w:r>
      <w:r w:rsidRPr="00C02F0D">
        <w:rPr>
          <w:sz w:val="20"/>
          <w:szCs w:val="20"/>
        </w:rPr>
        <w:t>IMM</w:t>
      </w:r>
      <w:r w:rsidRPr="00C02F0D">
        <w:rPr>
          <w:spacing w:val="-6"/>
          <w:sz w:val="20"/>
          <w:szCs w:val="20"/>
        </w:rPr>
        <w:t xml:space="preserve"> </w:t>
      </w:r>
      <w:r w:rsidRPr="00C02F0D">
        <w:rPr>
          <w:sz w:val="20"/>
          <w:szCs w:val="20"/>
        </w:rPr>
        <w:t>yang</w:t>
      </w:r>
      <w:r w:rsidRPr="00C02F0D">
        <w:rPr>
          <w:spacing w:val="-4"/>
          <w:sz w:val="20"/>
          <w:szCs w:val="20"/>
        </w:rPr>
        <w:t xml:space="preserve"> </w:t>
      </w:r>
      <w:r w:rsidRPr="00C02F0D">
        <w:rPr>
          <w:sz w:val="20"/>
          <w:szCs w:val="20"/>
        </w:rPr>
        <w:t>pada</w:t>
      </w:r>
      <w:r w:rsidRPr="00C02F0D">
        <w:rPr>
          <w:spacing w:val="-7"/>
          <w:sz w:val="20"/>
          <w:szCs w:val="20"/>
        </w:rPr>
        <w:t xml:space="preserve"> </w:t>
      </w:r>
      <w:r w:rsidRPr="00C02F0D">
        <w:rPr>
          <w:sz w:val="20"/>
          <w:szCs w:val="20"/>
        </w:rPr>
        <w:t>akhirnya berpengaruh</w:t>
      </w:r>
      <w:r w:rsidRPr="00C02F0D">
        <w:rPr>
          <w:spacing w:val="-3"/>
          <w:sz w:val="20"/>
          <w:szCs w:val="20"/>
        </w:rPr>
        <w:t xml:space="preserve"> </w:t>
      </w:r>
      <w:r w:rsidRPr="00C02F0D">
        <w:rPr>
          <w:sz w:val="20"/>
          <w:szCs w:val="20"/>
        </w:rPr>
        <w:t>pada</w:t>
      </w:r>
      <w:r w:rsidRPr="00C02F0D">
        <w:rPr>
          <w:spacing w:val="-3"/>
          <w:sz w:val="20"/>
          <w:szCs w:val="20"/>
        </w:rPr>
        <w:t xml:space="preserve"> </w:t>
      </w:r>
      <w:r w:rsidRPr="00C02F0D">
        <w:rPr>
          <w:sz w:val="20"/>
          <w:szCs w:val="20"/>
        </w:rPr>
        <w:t>cara</w:t>
      </w:r>
      <w:r w:rsidRPr="00C02F0D">
        <w:rPr>
          <w:spacing w:val="-2"/>
          <w:sz w:val="20"/>
          <w:szCs w:val="20"/>
        </w:rPr>
        <w:t xml:space="preserve"> </w:t>
      </w:r>
      <w:r w:rsidRPr="00C02F0D">
        <w:rPr>
          <w:sz w:val="20"/>
          <w:szCs w:val="20"/>
        </w:rPr>
        <w:t>kader IMM memimpin, berinteraksi, dan mengelola organisasi.</w:t>
      </w:r>
    </w:p>
    <w:p w14:paraId="20FB6B96" w14:textId="2B872B37" w:rsidR="00267E81" w:rsidRPr="00C02F0D" w:rsidRDefault="00267E81" w:rsidP="00267E81">
      <w:pPr>
        <w:pStyle w:val="BodyText"/>
        <w:spacing w:before="162" w:line="259" w:lineRule="auto"/>
        <w:ind w:right="134" w:firstLine="288"/>
        <w:jc w:val="both"/>
        <w:rPr>
          <w:sz w:val="20"/>
          <w:szCs w:val="20"/>
        </w:rPr>
      </w:pPr>
      <w:r w:rsidRPr="00267E81">
        <w:rPr>
          <w:sz w:val="20"/>
          <w:szCs w:val="20"/>
        </w:rPr>
        <w:t>Namun, nilai-nilai dalam trilogi IMM tidak bekerja secara parsial. Implementasinya dalam kehidupan organisasi sangat dipengaruhi oleh adanya budaya organisasi yang berkembang di dalam IMM itu sendiri. Budaya organisasi merupakan sistem nilai, norma, dan praktik kolektif yang terbangun melalui proses interaksi, sosialisasi, dan kaderisasi secara terus-menerus. Budaya organisasi dalam IMM tercermin dari praktik musyawarah, sikap egaliter, budaya diskusi, serta pengambilan keputusan yang kolektif-kolegial. Proses ini pada akhirnya menciptakan lingkungan yang membentuk gaya kepemimpinan kader IMM.</w:t>
      </w:r>
    </w:p>
    <w:p w14:paraId="4691DFD7" w14:textId="77777777" w:rsidR="00267E81" w:rsidRDefault="00267E81">
      <w:pPr>
        <w:pBdr>
          <w:top w:val="nil"/>
          <w:left w:val="nil"/>
          <w:bottom w:val="nil"/>
          <w:right w:val="nil"/>
          <w:between w:val="nil"/>
        </w:pBdr>
        <w:ind w:firstLine="288"/>
        <w:jc w:val="both"/>
        <w:rPr>
          <w:color w:val="000000"/>
          <w:sz w:val="20"/>
          <w:szCs w:val="20"/>
        </w:rPr>
      </w:pPr>
    </w:p>
    <w:p w14:paraId="560D0148" w14:textId="12B010A1" w:rsidR="00174226" w:rsidRDefault="00174226" w:rsidP="00174226">
      <w:pPr>
        <w:pBdr>
          <w:top w:val="nil"/>
          <w:left w:val="nil"/>
          <w:bottom w:val="nil"/>
          <w:right w:val="nil"/>
          <w:between w:val="nil"/>
        </w:pBdr>
        <w:ind w:firstLine="288"/>
        <w:jc w:val="both"/>
        <w:rPr>
          <w:color w:val="000000"/>
          <w:sz w:val="20"/>
          <w:szCs w:val="20"/>
        </w:rPr>
      </w:pPr>
      <w:r w:rsidRPr="00174226">
        <w:rPr>
          <w:color w:val="000000"/>
          <w:sz w:val="20"/>
          <w:szCs w:val="20"/>
        </w:rPr>
        <w:lastRenderedPageBreak/>
        <w:t>Trilogi IMM yang terdiri dari nilai keagamaan, keilmuan, dan kemahasiswaan dapat dipahami sebagai nilai-nilai dasar organisasi atau organizational core values yang berperan penting dalam membentuk identitas dan perilaku setiap kader IMM. Secara teoritis, Trilogi IMM dapat diposisikan dalam kerangka Theory of Basic Human Values oleh Schwartz (2012)</w:t>
      </w:r>
      <w:r>
        <w:rPr>
          <w:color w:val="000000"/>
          <w:sz w:val="20"/>
          <w:szCs w:val="20"/>
        </w:rPr>
        <w:fldChar w:fldCharType="begin" w:fldLock="1"/>
      </w:r>
      <w:r>
        <w:rPr>
          <w:color w:val="000000"/>
          <w:sz w:val="20"/>
          <w:szCs w:val="20"/>
        </w:rPr>
        <w:instrText>ADDIN CSL_CITATION {"citationItems":[{"id":"ITEM-1","itemData":{"DOI":"10.9707/2307-0919.1116","abstract":"This article presents an overview of the Schwartz theory of basic human values. It discusses the nature of values and spells out the features that are common to all values and what distinguishes one value from another. The theory identifies ten basic personal values that are recognized across cultures and explains where they come from. At the heart of the theory is the idea that values form a circular structure that reflects the motivations each value expresses. This circular structure, that captures the conflicts and compatibility among the ten values is apparently culturally universal. The article elucidates the psychological principles that give rise to it. Next, it presents the two major methods developed to measure the basic values, the Schwartz Value Survey and the Portrait Values Questionnaire. Findings from 82 countries, based on these and other methods, provide evidence for the validity of the theory across cultures. The findings reveal substantial differences in the value priorities of individuals. Surprisingly, however, the average value priorities of most societal groups exhibit a similar hierarchical order whose existence the article explains. The last section of the article clarifies how values differ from other concepts used to explain behavior—attitudes, beliefs, norms, and traits.","author":[{"dropping-particle":"","family":"Schwartz","given":"Shalom H.","non-dropping-particle":"","parse-names":false,"suffix":""}],"container-title":"Online Readings in Psychology and Culture","id":"ITEM-1","issue":"1","issued":{"date-parts":[["2012","12","1"]]},"publisher":"Grand Valley State University Libraries - DIGITAL COMMONS JOURNALS","title":"An Overview of the Schwartz Theory of Basic Values","type":"article-journal","volume":"2"},"uris":["http://www.mendeley.com/documents/?uuid=7d611067-397d-3ced-87bd-a493ac50f063"]}],"mendeley":{"formattedCitation":"[6]","plainTextFormattedCitation":"[6]","previouslyFormattedCitation":"[6]"},"properties":{"noteIndex":0},"schema":"https://github.com/citation-style-language/schema/raw/master/csl-citation.json"}</w:instrText>
      </w:r>
      <w:r>
        <w:rPr>
          <w:color w:val="000000"/>
          <w:sz w:val="20"/>
          <w:szCs w:val="20"/>
        </w:rPr>
        <w:fldChar w:fldCharType="separate"/>
      </w:r>
      <w:r w:rsidRPr="00174226">
        <w:rPr>
          <w:noProof/>
          <w:color w:val="000000"/>
          <w:sz w:val="20"/>
          <w:szCs w:val="20"/>
        </w:rPr>
        <w:t>[6]</w:t>
      </w:r>
      <w:r>
        <w:rPr>
          <w:color w:val="000000"/>
          <w:sz w:val="20"/>
          <w:szCs w:val="20"/>
        </w:rPr>
        <w:fldChar w:fldCharType="end"/>
      </w:r>
      <w:r w:rsidRPr="00174226">
        <w:rPr>
          <w:color w:val="000000"/>
          <w:sz w:val="20"/>
          <w:szCs w:val="20"/>
        </w:rPr>
        <w:t>, yang menjelaskan bahwa nilai-nilai seperti budaya, self-direction, dan universalism merupakan orientasi nilai yang mendorong adanya tindakan individu. Selain itu, berdasarkan Organizational Culture Theory yang dikemukaan oleh Schein pada (2010), dapat diketahui inti organisasi menjadi</w:t>
      </w:r>
    </w:p>
    <w:p w14:paraId="39C8AAD5" w14:textId="77777777" w:rsidR="00174226" w:rsidRPr="00174226" w:rsidRDefault="00174226" w:rsidP="00174226">
      <w:pPr>
        <w:pBdr>
          <w:top w:val="nil"/>
          <w:left w:val="nil"/>
          <w:bottom w:val="nil"/>
          <w:right w:val="nil"/>
          <w:between w:val="nil"/>
        </w:pBdr>
        <w:ind w:firstLine="288"/>
        <w:jc w:val="both"/>
        <w:rPr>
          <w:color w:val="000000"/>
          <w:sz w:val="20"/>
          <w:szCs w:val="20"/>
        </w:rPr>
      </w:pPr>
    </w:p>
    <w:p w14:paraId="4BF707BD" w14:textId="1AE7D68F" w:rsidR="00174226" w:rsidRDefault="00174226" w:rsidP="00174226">
      <w:pPr>
        <w:pBdr>
          <w:top w:val="nil"/>
          <w:left w:val="nil"/>
          <w:bottom w:val="nil"/>
          <w:right w:val="nil"/>
          <w:between w:val="nil"/>
        </w:pBdr>
        <w:ind w:firstLine="288"/>
        <w:jc w:val="both"/>
        <w:rPr>
          <w:color w:val="000000"/>
          <w:sz w:val="20"/>
          <w:szCs w:val="20"/>
        </w:rPr>
      </w:pPr>
      <w:r w:rsidRPr="00174226">
        <w:rPr>
          <w:color w:val="000000"/>
          <w:sz w:val="20"/>
          <w:szCs w:val="20"/>
        </w:rPr>
        <w:t xml:space="preserve">dasar dalam membentuk budaya dan perilaku kepemimpinan </w:t>
      </w:r>
      <w:r>
        <w:rPr>
          <w:color w:val="000000"/>
          <w:sz w:val="20"/>
          <w:szCs w:val="20"/>
        </w:rPr>
        <w:fldChar w:fldCharType="begin" w:fldLock="1"/>
      </w:r>
      <w:r>
        <w:rPr>
          <w:color w:val="000000"/>
          <w:sz w:val="20"/>
          <w:szCs w:val="20"/>
        </w:rPr>
        <w:instrText>ADDIN CSL_CITATION {"citationItems":[{"id":"ITEM-1","itemData":{"author":[{"dropping-particle":"","family":"Ngozi Evangeline Nneji","given":"Professor Olalekan Asikhia","non-dropping-particle":"","parse-names":false,"suffix":""}],"id":"ITEM-1","issued":{"date-parts":[["2021"]]},"title":"Organizational Culture and Organizational Performance: A Review of Literature","type":"article-journal"},"uris":["http://www.mendeley.com/documents/?uuid=a1b00a04-17e1-3e19-bcb2-e55469da96e7"]}],"mendeley":{"formattedCitation":"[7]","plainTextFormattedCitation":"[7]","previouslyFormattedCitation":"[7]"},"properties":{"noteIndex":0},"schema":"https://github.com/citation-style-language/schema/raw/master/csl-citation.json"}</w:instrText>
      </w:r>
      <w:r>
        <w:rPr>
          <w:color w:val="000000"/>
          <w:sz w:val="20"/>
          <w:szCs w:val="20"/>
        </w:rPr>
        <w:fldChar w:fldCharType="separate"/>
      </w:r>
      <w:r w:rsidRPr="00174226">
        <w:rPr>
          <w:noProof/>
          <w:color w:val="000000"/>
          <w:sz w:val="20"/>
          <w:szCs w:val="20"/>
        </w:rPr>
        <w:t>[7]</w:t>
      </w:r>
      <w:r>
        <w:rPr>
          <w:color w:val="000000"/>
          <w:sz w:val="20"/>
          <w:szCs w:val="20"/>
        </w:rPr>
        <w:fldChar w:fldCharType="end"/>
      </w:r>
      <w:r>
        <w:rPr>
          <w:color w:val="000000"/>
          <w:sz w:val="20"/>
          <w:szCs w:val="20"/>
          <w:lang w:val="en-US"/>
        </w:rPr>
        <w:t xml:space="preserve"> </w:t>
      </w:r>
      <w:r w:rsidRPr="00174226">
        <w:rPr>
          <w:color w:val="000000"/>
          <w:sz w:val="20"/>
          <w:szCs w:val="20"/>
        </w:rPr>
        <w:t xml:space="preserve">. Selain itu, gaya kepemimpinan seseorang sangat dipengaruhi oleh nilai-nilai yang dianut oleh pemimpin dalam kerangka value- based leadership </w:t>
      </w:r>
      <w:r>
        <w:rPr>
          <w:color w:val="000000"/>
          <w:sz w:val="20"/>
          <w:szCs w:val="20"/>
        </w:rPr>
        <w:fldChar w:fldCharType="begin" w:fldLock="1"/>
      </w:r>
      <w:r w:rsidR="00834678">
        <w:rPr>
          <w:color w:val="000000"/>
          <w:sz w:val="20"/>
          <w:szCs w:val="20"/>
        </w:rPr>
        <w:instrText>ADDIN CSL_CITATION {"citationItems":[{"id":"ITEM-1","itemData":{"abstract":"Madrasah dikenal menjadi lembaga krusial di mana ideologi serta wacana \nkeagamaan moderat diinternalisasikan. Di sinilah kepala madrasah dalam\nkepemimpinanya memiliki peran yang sangat strategis untuk mengaplikasikan \ngaya dan strategi secara efektif. Kepemimpinan kepala madrasah yang terbentuk \ndalam dimensi hubungan individu dan sosial berperan penting dalam membangun \nkultur antara individu atau kelompok untuk membentuk wacana serta nilai-nilai \nkeagamaan yang moderat di madrasah. Oleh karena itu, penelitian ini bertujuan \nmenemukan: (1) konsep moderasi beragama di madrasah, (2) gaya dan strategi \nkepemimpinan kepala madrasah yang responsif moderasi beragama, dan (3) \nimplikasi kepemimpinan kepala madrasah dalam membangun kultur moderasi \nberagama di madrasah.\nPenelitian ini menggunakan pendekatan kualitatif, jenis studi kasus dengan \nrancangan multikasus. Teknik pengumpulan data menggunakan wawancara \nmendalam, observasi partisipan, dan dokumentasi. Data yang didapat kemudian \ndikumpulkan, dan dianalisis, dari analisis situs tunggal kemudian analisis lintas \nsitus untuk ditarik menjadi temuan penelitian. \nHasil penelitian menjelaskan bahwa: 1) konsep moderasi beragama yang \nberkembang di madrasah aliyah (MAN 1 Cilacap, MAN 3 Cilacap dan MA Minat\nKesugihan) dengan kondisi, visi, misi, dan tujuan madrasah; 2) kepemimpinan \nkepala Madrasah aliyah Negeri 1 Cilacap menggunakan gaya kepemimpinan \ndemokratis, Madrasah aliyah Negeri 3 Kabupaten Cilacap menerapkan gaya \nkepemimpinan autentik, sedangkan di MA Minat Kesugihan karismatik; 3) dari \nketiga gaya kepemimpinan kepala madrasah aliyah di kabupaten Cilacap tersebut \nyang paling dekat dengan responsif moderasi beragama adalah gaya \nkepemimpinan autentik; 4) kepala madrasah di ketiga madrasah aliyah\nmembangun kultur moderasi beragama melalui dua aspek internalisasi nilai yaitu: \nkurikulum pembelajaran dan kegiatan pembiasaan; 5) implikasi gaya \nkepemimpinan kepala madrsah ini secara bertahap telah berhasil membentuk \nkultur moderasi beragama di madrasah.\nBerdasarkan temuan subtantif tersebut di atas, temuan formal penelitian ini \nadalah kepemimpinan kepala madrasah berbasis moderasi beragama: “Leaders \nbased on religious moderation values who develop madrasa culture through \ncurriculum learned and habituation”.","author":[{"dropping-particle":"","family":"Imam","given":"Tobroni","non-dropping-particle":"","parse-names":false,"suffix":""}],"id":"ITEM-1","issued":{"date-parts":[["2024"]]},"title":"KEPEMIMPINAN KEPALA MADRASAH\nBERBASIS MODERASI BERAGAMA\nDI MADRASAH ALIYAH KABUPATEN CILACAP","type":"article-journal"},"uris":["http://www.mendeley.com/documents/?uuid=fb4f3167-ae12-33ae-9a4a-b0e03c4df02f"]}],"mendeley":{"formattedCitation":"[8]","plainTextFormattedCitation":"[8]","previouslyFormattedCitation":"[8]"},"properties":{"noteIndex":0},"schema":"https://github.com/citation-style-language/schema/raw/master/csl-citation.json"}</w:instrText>
      </w:r>
      <w:r>
        <w:rPr>
          <w:color w:val="000000"/>
          <w:sz w:val="20"/>
          <w:szCs w:val="20"/>
        </w:rPr>
        <w:fldChar w:fldCharType="separate"/>
      </w:r>
      <w:r w:rsidRPr="00174226">
        <w:rPr>
          <w:noProof/>
          <w:color w:val="000000"/>
          <w:sz w:val="20"/>
          <w:szCs w:val="20"/>
        </w:rPr>
        <w:t>[8]</w:t>
      </w:r>
      <w:r>
        <w:rPr>
          <w:color w:val="000000"/>
          <w:sz w:val="20"/>
          <w:szCs w:val="20"/>
        </w:rPr>
        <w:fldChar w:fldCharType="end"/>
      </w:r>
      <w:r>
        <w:rPr>
          <w:color w:val="000000"/>
          <w:sz w:val="20"/>
          <w:szCs w:val="20"/>
          <w:lang w:val="en-US"/>
        </w:rPr>
        <w:t xml:space="preserve">. </w:t>
      </w:r>
      <w:r w:rsidRPr="00174226">
        <w:rPr>
          <w:color w:val="000000"/>
          <w:sz w:val="20"/>
          <w:szCs w:val="20"/>
        </w:rPr>
        <w:t>Oleh karena itu, Trilogi IMM bukan sekadar simbolik atau formalitas, tetapi merupakan bentuk nilai ideologis yang dapat memengaruhi gaya kepemimpinan kader di lingkungan Ikatan Mahasiswa Muhammadiyah.</w:t>
      </w:r>
    </w:p>
    <w:p w14:paraId="7608AAA8" w14:textId="77777777" w:rsidR="00174226" w:rsidRPr="00174226" w:rsidRDefault="00174226" w:rsidP="00174226">
      <w:pPr>
        <w:pBdr>
          <w:top w:val="nil"/>
          <w:left w:val="nil"/>
          <w:bottom w:val="nil"/>
          <w:right w:val="nil"/>
          <w:between w:val="nil"/>
        </w:pBdr>
        <w:ind w:firstLine="288"/>
        <w:jc w:val="both"/>
        <w:rPr>
          <w:color w:val="000000"/>
          <w:sz w:val="20"/>
          <w:szCs w:val="20"/>
        </w:rPr>
      </w:pPr>
    </w:p>
    <w:p w14:paraId="0884BE7B" w14:textId="5C11E174" w:rsidR="00174226" w:rsidRDefault="00174226" w:rsidP="00174226">
      <w:pPr>
        <w:pBdr>
          <w:top w:val="nil"/>
          <w:left w:val="nil"/>
          <w:bottom w:val="nil"/>
          <w:right w:val="nil"/>
          <w:between w:val="nil"/>
        </w:pBdr>
        <w:ind w:firstLine="288"/>
        <w:jc w:val="both"/>
        <w:rPr>
          <w:color w:val="000000"/>
          <w:sz w:val="20"/>
          <w:szCs w:val="20"/>
        </w:rPr>
      </w:pPr>
      <w:r w:rsidRPr="00174226">
        <w:rPr>
          <w:color w:val="000000"/>
          <w:sz w:val="20"/>
          <w:szCs w:val="20"/>
        </w:rPr>
        <w:t xml:space="preserve">Gaya kepemimpinan yang muncul dalam IMM pada dasarnya tidak bersifat tunggal. Setiap kader yang memegang posisi kepemimpinan membawa karakteristik berbeda-beda berdasarkan bagaimana kader menginternalisasi nilai-nilai trilogi IMM dan bagaimana kader berinteraksi dalam budaya organisasinya </w:t>
      </w:r>
      <w:r w:rsidR="00834678">
        <w:rPr>
          <w:color w:val="000000"/>
          <w:sz w:val="20"/>
          <w:szCs w:val="20"/>
        </w:rPr>
        <w:fldChar w:fldCharType="begin" w:fldLock="1"/>
      </w:r>
      <w:r w:rsidR="007B1F15">
        <w:rPr>
          <w:color w:val="000000"/>
          <w:sz w:val="20"/>
          <w:szCs w:val="20"/>
        </w:rPr>
        <w:instrText>ADDIN CSL_CITATION {"citationItems":[{"id":"ITEM-1","itemData":{"DOI":"10.37411/PEDAGOGIKA.V12I2.817","ISSN":"2086-4469","abstract":"This study is aims to describe of religious level by students who follow the organization. The study uses a quantitative descriptive study method. The withdrawal of samples in this research uses sampling, by cluster sampling techniques. The findings suggest that the religiosity of the student who attends the organization falls at a high rating of 28%, and a high category of 66%. This suggests that most research subjects have high religious levels. Therefore, effort is required for students who join the organization to maintain religiosity","author":[{"dropping-particle":"","family":"Sagita","given":"Dony Darma","non-dropping-particle":"","parse-names":false,"suffix":""},{"dropping-particle":"","family":"Fauzi","given":"Dede Miftah","non-dropping-particle":"","parse-names":false,"suffix":""},{"dropping-particle":"","family":"Tuasikal","given":"Jumadi Mori Salam","non-dropping-particle":"","parse-names":false,"suffix":""}],"container-title":"PEDAGOGIKA","id":"ITEM-1","issue":"2","issued":{"date-parts":[["2021","10","30"]]},"page":"201-216","publisher":"PEDAGOGIKA Jurnal Ilmu Pendidikan Fakultas Ilmu Pendidikan Universitas Negeri Gorontalo","title":"Analisis Tingkat Religiusitas Pada Mahasiswa Yang Mengikuti Organisasi","type":"article-journal","volume":"12"},"uris":["http://www.mendeley.com/documents/?uuid=957f3fca-7f72-3aff-bb4f-6dcaa56d9593"]}],"mendeley":{"formattedCitation":"[9]","plainTextFormattedCitation":"[9]","previouslyFormattedCitation":"[9]"},"properties":{"noteIndex":0},"schema":"https://github.com/citation-style-language/schema/raw/master/csl-citation.json"}</w:instrText>
      </w:r>
      <w:r w:rsidR="00834678">
        <w:rPr>
          <w:color w:val="000000"/>
          <w:sz w:val="20"/>
          <w:szCs w:val="20"/>
        </w:rPr>
        <w:fldChar w:fldCharType="separate"/>
      </w:r>
      <w:r w:rsidR="00834678" w:rsidRPr="00834678">
        <w:rPr>
          <w:noProof/>
          <w:color w:val="000000"/>
          <w:sz w:val="20"/>
          <w:szCs w:val="20"/>
        </w:rPr>
        <w:t>[9]</w:t>
      </w:r>
      <w:r w:rsidR="00834678">
        <w:rPr>
          <w:color w:val="000000"/>
          <w:sz w:val="20"/>
          <w:szCs w:val="20"/>
        </w:rPr>
        <w:fldChar w:fldCharType="end"/>
      </w:r>
      <w:r w:rsidR="00834678">
        <w:rPr>
          <w:color w:val="000000"/>
          <w:sz w:val="20"/>
          <w:szCs w:val="20"/>
          <w:lang w:val="en-US"/>
        </w:rPr>
        <w:t xml:space="preserve">. </w:t>
      </w:r>
      <w:r w:rsidRPr="00174226">
        <w:rPr>
          <w:color w:val="000000"/>
          <w:sz w:val="20"/>
          <w:szCs w:val="20"/>
        </w:rPr>
        <w:t xml:space="preserve">Dalam realitasnya, terdapat keragaman gaya kepemimpinan, mulai dari gaya demokratis, partisipatif, hingga gaya yang cenderung otoriter atau transaksional. Variasi ini tidak hanya dipengaruhi oleh latar belakang pribadi pemimpin, tetapi juga terdapat faktor lain seperti sejauh mana nilai dan budaya organisasi IMM tertanam dalam pribadi </w:t>
      </w:r>
      <w:r w:rsidR="007B1F15">
        <w:rPr>
          <w:color w:val="000000"/>
          <w:sz w:val="20"/>
          <w:szCs w:val="20"/>
        </w:rPr>
        <w:fldChar w:fldCharType="begin" w:fldLock="1"/>
      </w:r>
      <w:r w:rsidR="00316C89">
        <w:rPr>
          <w:color w:val="000000"/>
          <w:sz w:val="20"/>
          <w:szCs w:val="20"/>
        </w:rPr>
        <w:instrText>ADDIN CSL_CITATION {"citationItems":[{"id":"ITEM-1","itemData":{"author":[{"dropping-particle":"","family":"Andys Tiara","given":"Winida Qusnul Khotimah","non-dropping-particle":"","parse-names":false,"suffix":""}],"id":"ITEM-1","issued":{"date-parts":[["2023"]]},"title":"INKLUSI PADA ORGANISASI DALAM MEMBANGUN KEMAMPUAN KOMUNIKASI ASERTIF INDIVIDU | KAGANGA KOMUNIKA: Journal of Communication Science","type":"webpage"},"uris":["http://www.mendeley.com/documents/?uuid=07f43eb6-0d4e-3516-a13e-e81932fd8f19"]}],"mendeley":{"formattedCitation":"[10]","plainTextFormattedCitation":"[10]","previouslyFormattedCitation":"[10]"},"properties":{"noteIndex":0},"schema":"https://github.com/citation-style-language/schema/raw/master/csl-citation.json"}</w:instrText>
      </w:r>
      <w:r w:rsidR="007B1F15">
        <w:rPr>
          <w:color w:val="000000"/>
          <w:sz w:val="20"/>
          <w:szCs w:val="20"/>
        </w:rPr>
        <w:fldChar w:fldCharType="separate"/>
      </w:r>
      <w:r w:rsidR="007B1F15" w:rsidRPr="007B1F15">
        <w:rPr>
          <w:noProof/>
          <w:color w:val="000000"/>
          <w:sz w:val="20"/>
          <w:szCs w:val="20"/>
        </w:rPr>
        <w:t>[10]</w:t>
      </w:r>
      <w:r w:rsidR="007B1F15">
        <w:rPr>
          <w:color w:val="000000"/>
          <w:sz w:val="20"/>
          <w:szCs w:val="20"/>
        </w:rPr>
        <w:fldChar w:fldCharType="end"/>
      </w:r>
      <w:r w:rsidRPr="00174226">
        <w:rPr>
          <w:color w:val="000000"/>
          <w:sz w:val="20"/>
          <w:szCs w:val="20"/>
        </w:rPr>
        <w:t xml:space="preserve">. </w:t>
      </w:r>
    </w:p>
    <w:p w14:paraId="091285DE" w14:textId="77777777" w:rsidR="00174226" w:rsidRDefault="00174226" w:rsidP="00174226">
      <w:pPr>
        <w:pBdr>
          <w:top w:val="nil"/>
          <w:left w:val="nil"/>
          <w:bottom w:val="nil"/>
          <w:right w:val="nil"/>
          <w:between w:val="nil"/>
        </w:pBdr>
        <w:ind w:firstLine="288"/>
        <w:jc w:val="both"/>
        <w:rPr>
          <w:color w:val="000000"/>
          <w:sz w:val="20"/>
          <w:szCs w:val="20"/>
        </w:rPr>
      </w:pPr>
    </w:p>
    <w:p w14:paraId="5EF0BCAB" w14:textId="702B2D06" w:rsidR="00174226" w:rsidRDefault="00174226" w:rsidP="00174226">
      <w:pPr>
        <w:pBdr>
          <w:top w:val="nil"/>
          <w:left w:val="nil"/>
          <w:bottom w:val="nil"/>
          <w:right w:val="nil"/>
          <w:between w:val="nil"/>
        </w:pBdr>
        <w:ind w:firstLine="288"/>
        <w:jc w:val="both"/>
        <w:rPr>
          <w:color w:val="000000"/>
          <w:sz w:val="20"/>
          <w:szCs w:val="20"/>
          <w:lang w:val="en-US"/>
        </w:rPr>
      </w:pPr>
      <w:r w:rsidRPr="00174226">
        <w:rPr>
          <w:color w:val="000000"/>
          <w:sz w:val="20"/>
          <w:szCs w:val="20"/>
        </w:rPr>
        <w:t>Terdapat beberapa fenomena gap yakni ketidaksesuaian antara gaya kepemimpinan dengan ideologi IMM salah satunya adalah Trilogi IMM. Sebagai contoh adalah dalam upaya IMM untuk menjalankan peran social control terdapat beberapa program yang dilaksanakan diantaranya adalah aksi atau unjuk rasa. Namun, dalam proses penyampaian pendapat di tempat publik terjadi kericuhan yang menyebabkan kerusakan fasilitas umum oleh oknum kader IMM. Hal tersebut jelas bertentangan dengan nilai yang ada pada trilogi IMM.</w:t>
      </w:r>
    </w:p>
    <w:p w14:paraId="436B2562" w14:textId="77777777" w:rsidR="00316C89" w:rsidRPr="00316C89" w:rsidRDefault="00316C89" w:rsidP="00174226">
      <w:pPr>
        <w:pBdr>
          <w:top w:val="nil"/>
          <w:left w:val="nil"/>
          <w:bottom w:val="nil"/>
          <w:right w:val="nil"/>
          <w:between w:val="nil"/>
        </w:pBdr>
        <w:ind w:firstLine="288"/>
        <w:jc w:val="both"/>
        <w:rPr>
          <w:color w:val="000000"/>
          <w:sz w:val="20"/>
          <w:szCs w:val="20"/>
          <w:lang w:val="en-US"/>
        </w:rPr>
      </w:pPr>
    </w:p>
    <w:p w14:paraId="488A9491" w14:textId="0085F127" w:rsidR="00316C89" w:rsidRDefault="00316C89" w:rsidP="00316C89">
      <w:pPr>
        <w:pBdr>
          <w:top w:val="nil"/>
          <w:left w:val="nil"/>
          <w:bottom w:val="nil"/>
          <w:right w:val="nil"/>
          <w:between w:val="nil"/>
        </w:pBdr>
        <w:ind w:firstLine="288"/>
        <w:jc w:val="both"/>
        <w:rPr>
          <w:color w:val="000000"/>
          <w:sz w:val="20"/>
          <w:szCs w:val="20"/>
        </w:rPr>
      </w:pPr>
      <w:r w:rsidRPr="00316C89">
        <w:rPr>
          <w:color w:val="000000"/>
          <w:sz w:val="20"/>
          <w:szCs w:val="20"/>
        </w:rPr>
        <w:t>Selain itu, terdapat salah satu fenomena yang seharusnya tidak terjadi di IMM adalah adanya dualisme yang sempat muncul pada awal-awal periode setelah pelaksanaan Muktamar Ikatan Mahasiswa Muhammadiyah Ke-XX di Palembang. Pasca terpilihnya Ketua Umum dan Formatur DPP IMM periode 2024-2026, terdapat beberapa kelompok musyawirin yang meninggalkan arena Muktamar yang kemudian melakukan deklarasi DPP IMM tandingan. Hal ini tentu bertentangan dengan Anggaran Dasar dan Anggaran Rumah Tangga IMM serta nilai-nilai ideologi di dalamnya. Ketika suatu musyawarah telah diputuskan, secara ideal setiap calon Ketua Umum dan Formatur IMM harus bisa bersikap lapang dada apabila tidak terpilih.</w:t>
      </w:r>
    </w:p>
    <w:p w14:paraId="2D8122C3" w14:textId="77777777" w:rsidR="00316C89" w:rsidRPr="00316C89" w:rsidRDefault="00316C89" w:rsidP="00316C89">
      <w:pPr>
        <w:pBdr>
          <w:top w:val="nil"/>
          <w:left w:val="nil"/>
          <w:bottom w:val="nil"/>
          <w:right w:val="nil"/>
          <w:between w:val="nil"/>
        </w:pBdr>
        <w:ind w:firstLine="288"/>
        <w:jc w:val="both"/>
        <w:rPr>
          <w:color w:val="000000"/>
          <w:sz w:val="20"/>
          <w:szCs w:val="20"/>
        </w:rPr>
      </w:pPr>
    </w:p>
    <w:p w14:paraId="26D37C0C" w14:textId="1267B95C" w:rsidR="007B1F15" w:rsidRPr="00174226" w:rsidRDefault="00316C89" w:rsidP="00316C89">
      <w:pPr>
        <w:pBdr>
          <w:top w:val="nil"/>
          <w:left w:val="nil"/>
          <w:bottom w:val="nil"/>
          <w:right w:val="nil"/>
          <w:between w:val="nil"/>
        </w:pBdr>
        <w:ind w:firstLine="288"/>
        <w:jc w:val="both"/>
        <w:rPr>
          <w:color w:val="000000"/>
          <w:sz w:val="20"/>
          <w:szCs w:val="20"/>
        </w:rPr>
      </w:pPr>
      <w:r w:rsidRPr="00316C89">
        <w:rPr>
          <w:color w:val="000000"/>
          <w:sz w:val="20"/>
          <w:szCs w:val="20"/>
        </w:rPr>
        <w:t>Jika melihat dari beberapa studi kasus yang ada, adanya dualisme dalam organisasi berawal dari gaya kepemimpinan yang kurang ideal dan tidak sesuai dengan nilai-nilai yang ada pada organisasi. Hal tersebut pada akhirnya mendorong lemahnya manajerial dan tata kelola organisasi. Apabila hal tersebut dibiarkan dalam jangka waktu lama maka akan muncul ketidakpuasan bagi sebagian anggota yang dalam jangka waktu lama akan menyebabkan adanya dualisme. Sebagaimana yang pernah terjadi pada DPD KNPI Bulukumba yang mengalami dualisme, mengakibatkan proses pengorganisasian program terganggu hingga berpengaruh pada aspek legalitas dan kemitraan organisasi</w:t>
      </w:r>
      <w:r>
        <w:rPr>
          <w:color w:val="000000"/>
          <w:sz w:val="20"/>
          <w:szCs w:val="20"/>
        </w:rPr>
        <w:fldChar w:fldCharType="begin" w:fldLock="1"/>
      </w:r>
      <w:r w:rsidR="00CB6940">
        <w:rPr>
          <w:color w:val="000000"/>
          <w:sz w:val="20"/>
          <w:szCs w:val="20"/>
        </w:rPr>
        <w:instrText>ADDIN CSL_CITATION {"citationItems":[{"id":"ITEM-1","itemData":{"author":[{"dropping-particle":"","family":"A. Alamsyah, A. Muqsith","given":"and A. M. R. Nugraha","non-dropping-particle":"","parse-names":false,"suffix":""}],"id":"ITEM-1","issued":{"date-parts":[["2024"]]},"title":"Implikasi Politik Dualisme Dewan Pengurus Daerah Komite Nasional Pemuda Indonesia di Bulukumba","type":"article-journal","volume":"vol. 7, no"},"uris":["http://www.mendeley.com/documents/?uuid=10553c77-d4f1-477c-bb62-3b19b254f7e3"]}],"mendeley":{"formattedCitation":"[11]","plainTextFormattedCitation":"[11]","previouslyFormattedCitation":"[11]"},"properties":{"noteIndex":0},"schema":"https://github.com/citation-style-language/schema/raw/master/csl-citation.json"}</w:instrText>
      </w:r>
      <w:r>
        <w:rPr>
          <w:color w:val="000000"/>
          <w:sz w:val="20"/>
          <w:szCs w:val="20"/>
        </w:rPr>
        <w:fldChar w:fldCharType="separate"/>
      </w:r>
      <w:r w:rsidRPr="00316C89">
        <w:rPr>
          <w:noProof/>
          <w:color w:val="000000"/>
          <w:sz w:val="20"/>
          <w:szCs w:val="20"/>
        </w:rPr>
        <w:t>[11]</w:t>
      </w:r>
      <w:r>
        <w:rPr>
          <w:color w:val="000000"/>
          <w:sz w:val="20"/>
          <w:szCs w:val="20"/>
        </w:rPr>
        <w:fldChar w:fldCharType="end"/>
      </w:r>
      <w:r w:rsidRPr="00316C89">
        <w:rPr>
          <w:color w:val="000000"/>
          <w:sz w:val="20"/>
          <w:szCs w:val="20"/>
        </w:rPr>
        <w:t>.</w:t>
      </w:r>
    </w:p>
    <w:p w14:paraId="7DF8FC89" w14:textId="53FD2009" w:rsidR="00267E81" w:rsidRDefault="00267E81">
      <w:pPr>
        <w:pBdr>
          <w:top w:val="nil"/>
          <w:left w:val="nil"/>
          <w:bottom w:val="nil"/>
          <w:right w:val="nil"/>
          <w:between w:val="nil"/>
        </w:pBdr>
        <w:ind w:firstLine="288"/>
        <w:jc w:val="both"/>
        <w:rPr>
          <w:color w:val="000000"/>
          <w:sz w:val="20"/>
          <w:szCs w:val="20"/>
        </w:rPr>
      </w:pPr>
    </w:p>
    <w:p w14:paraId="0C2FEADF" w14:textId="1EF26405" w:rsidR="00316C89" w:rsidRPr="00CB6940" w:rsidRDefault="00316C89" w:rsidP="00316C89">
      <w:pPr>
        <w:pBdr>
          <w:top w:val="nil"/>
          <w:left w:val="nil"/>
          <w:bottom w:val="nil"/>
          <w:right w:val="nil"/>
          <w:between w:val="nil"/>
        </w:pBdr>
        <w:ind w:firstLine="288"/>
        <w:jc w:val="both"/>
        <w:rPr>
          <w:color w:val="000000"/>
          <w:sz w:val="20"/>
          <w:szCs w:val="20"/>
          <w:lang w:val="en-US"/>
        </w:rPr>
      </w:pPr>
      <w:r w:rsidRPr="00316C89">
        <w:rPr>
          <w:color w:val="000000"/>
          <w:sz w:val="20"/>
          <w:szCs w:val="20"/>
        </w:rPr>
        <w:t xml:space="preserve">Salah satu faktor utama yang mempengaruhi gaya kepemimpinan adalah konteks organisasi, yang mencakup budaya organisasi dan nilai-nilai yang dipegang. Penelitian menunjukkan bahwa keselarasan antara praktik sumber daya manusia dan budaya organisasi berperan penting dalam membentuk perilaku karyawan serta komitmen organisasi </w:t>
      </w:r>
      <w:r w:rsidR="00CB6940">
        <w:rPr>
          <w:color w:val="000000"/>
          <w:sz w:val="20"/>
          <w:szCs w:val="20"/>
        </w:rPr>
        <w:fldChar w:fldCharType="begin" w:fldLock="1"/>
      </w:r>
      <w:r w:rsidR="00CB6940">
        <w:rPr>
          <w:color w:val="000000"/>
          <w:sz w:val="20"/>
          <w:szCs w:val="20"/>
        </w:rPr>
        <w:instrText>ADDIN CSL_CITATION {"citationItems":[{"id":"ITEM-1","itemData":{"DOI":"10.62207/5KRRFC83","ISSN":"3032-2278","abstract":"This study explores the contextual factors that influence the relationship between Human Resources (HRM) ethical leadership, employee ethical behavior, and corporate social responsibility (CSR). Through a literature review, we examine the influence of organizational culture, company values, government regulations, pressure from stakeholders, and the role of industry and business environment in shaping the dynamics between these variables. Findings show that alignment between HRM practices and organizational culture, CSR authenticity, and government regulations play a key role in shaping employee behavior, organizational commitment, and company performance. In addition, industry characteristics and business environment moderate the relationship between these variables. These results emphasize the importance of understanding the complexity of the relationship between HRM ethical leadership, employee ethical behavior, and CSR in various organizational contexts.","author":[{"dropping-particle":"","family":"Saudin","given":"La","non-dropping-particle":"","parse-names":false,"suffix":""}],"container-title":"Management Studies and Business Journal (PRODUCTIVITY)","id":"ITEM-1","issue":"3","issued":{"date-parts":[["2024","3","24"]]},"page":"304-324","publisher":"PT Penelitian dan Pengembangan Ilmu","title":"Ethical Leadership in HRM: A Critical Analysis of the Role of HRM Practices in Promoting Ethical Behavior and Corporate Social Responsibility","type":"article-journal","volume":"1"},"uris":["http://www.mendeley.com/documents/?uuid=a9c5b7a9-acc0-3add-ad87-b9235509fe39"]}],"mendeley":{"formattedCitation":"[12]","plainTextFormattedCitation":"[12]","previouslyFormattedCitation":"[12]"},"properties":{"noteIndex":0},"schema":"https://github.com/citation-style-language/schema/raw/master/csl-citation.json"}</w:instrText>
      </w:r>
      <w:r w:rsidR="00CB6940">
        <w:rPr>
          <w:color w:val="000000"/>
          <w:sz w:val="20"/>
          <w:szCs w:val="20"/>
        </w:rPr>
        <w:fldChar w:fldCharType="separate"/>
      </w:r>
      <w:r w:rsidR="00CB6940" w:rsidRPr="00CB6940">
        <w:rPr>
          <w:noProof/>
          <w:color w:val="000000"/>
          <w:sz w:val="20"/>
          <w:szCs w:val="20"/>
        </w:rPr>
        <w:t>[12]</w:t>
      </w:r>
      <w:r w:rsidR="00CB6940">
        <w:rPr>
          <w:color w:val="000000"/>
          <w:sz w:val="20"/>
          <w:szCs w:val="20"/>
        </w:rPr>
        <w:fldChar w:fldCharType="end"/>
      </w:r>
      <w:r w:rsidRPr="00316C89">
        <w:rPr>
          <w:color w:val="000000"/>
          <w:sz w:val="20"/>
          <w:szCs w:val="20"/>
        </w:rPr>
        <w:t xml:space="preserve">. Dalam konteks pemerintahan, budaya yang mendukung inovasi dan partisipasi karyawan juga berkontribusi pada keberhasilan kepemimpinan </w:t>
      </w:r>
      <w:r w:rsidR="00CB6940">
        <w:rPr>
          <w:color w:val="000000"/>
          <w:sz w:val="20"/>
          <w:szCs w:val="20"/>
        </w:rPr>
        <w:fldChar w:fldCharType="begin" w:fldLock="1"/>
      </w:r>
      <w:r w:rsidR="00CB6940">
        <w:rPr>
          <w:color w:val="000000"/>
          <w:sz w:val="20"/>
          <w:szCs w:val="20"/>
        </w:rPr>
        <w:instrText>ADDIN CSL_CITATION {"citationItems":[{"id":"ITEM-1","itemData":{"DOI":"10.4102/AC.V21I1.892","ISSN":"16841999","abstract":"Orientation: Talented employees are essential for the service performance of local government institutions. Conducive organisational talent cultures can enable talent to deliver value-based services that meet public expectations. Research purpose: To explore the determinants of an organisational talent culture for a Botswanan local government institution. Motivation for the study: Research on organisational talent culture determinants in Botswana local government institutions is lacking. Research design, approach and method: This research adopted a quantitative, cross-sectional research design. A self-developed questionnaire was used to measure the organisational talent culture determinants of a Botswana government institution (N = 405). The data was analysed using SPSS Statistics software. Descriptive statistics, exploratory factor analyses, linear regression analyses and multivariate analysis of variances (MANOVAs) were applied to the data. Main findings: The factor analyses provided support for six organisational talent culture determinants: leadership talent mindset, success orientation and strategic intent, institutional values, dynamic operational capabilities, administrative governance and general people management practices. The results showed a weak application of all the organisational talent culture determinants. Leadership talent mindset was a significant predictor of organisational talent culture determinants. Significant differences exist between selected organisational culture dimensions based on the demographic characteristics of the participants. Practical/managerial implications: The vital role of public sector leadership in enabling a conducive organisational talent culture is emphasised. Contribution/value-add: This research contributed to the limited empirical knowledge on organisational talent culture determinants in public sector institutions.","author":[{"dropping-particle":"","family":"Masale","given":"Refilwe","non-dropping-particle":"","parse-names":false,"suffix":""},{"dropping-particle":"","family":"Barkhuizen","given":"Emmerentia N.","non-dropping-particle":"","parse-names":false,"suffix":""},{"dropping-particle":"","family":"Schutte","given":"Nico E.","non-dropping-particle":"","parse-names":false,"suffix":""}],"container-title":"Acta Commercii","id":"ITEM-1","issue":"1","issued":{"date-parts":[["2021"]]},"publisher":"AOSIS (pty) Ltd","title":"Exploring the determinants of an organisational talent culture for a botswanan local government institution","type":"article-journal","volume":"21"},"uris":["http://www.mendeley.com/documents/?uuid=dd621be9-fc23-367d-87e2-c0cd76dab33b"]}],"mendeley":{"formattedCitation":"[13]","plainTextFormattedCitation":"[13]","previouslyFormattedCitation":"[13]"},"properties":{"noteIndex":0},"schema":"https://github.com/citation-style-language/schema/raw/master/csl-citation.json"}</w:instrText>
      </w:r>
      <w:r w:rsidR="00CB6940">
        <w:rPr>
          <w:color w:val="000000"/>
          <w:sz w:val="20"/>
          <w:szCs w:val="20"/>
        </w:rPr>
        <w:fldChar w:fldCharType="separate"/>
      </w:r>
      <w:r w:rsidR="00CB6940" w:rsidRPr="00CB6940">
        <w:rPr>
          <w:noProof/>
          <w:color w:val="000000"/>
          <w:sz w:val="20"/>
          <w:szCs w:val="20"/>
        </w:rPr>
        <w:t>[13]</w:t>
      </w:r>
      <w:r w:rsidR="00CB6940">
        <w:rPr>
          <w:color w:val="000000"/>
          <w:sz w:val="20"/>
          <w:szCs w:val="20"/>
        </w:rPr>
        <w:fldChar w:fldCharType="end"/>
      </w:r>
      <w:r w:rsidRPr="00316C89">
        <w:rPr>
          <w:color w:val="000000"/>
          <w:sz w:val="20"/>
          <w:szCs w:val="20"/>
        </w:rPr>
        <w:t xml:space="preserve">. Dengan memungkinkan gaya kepemimpinan demokratis, organisasi dapat meningkatkan kinerja pengurus, memberikan mereka rasa memiliki dan ikatan emosional dengan institusi </w:t>
      </w:r>
      <w:r w:rsidR="00CB6940">
        <w:rPr>
          <w:color w:val="000000"/>
          <w:sz w:val="20"/>
          <w:szCs w:val="20"/>
        </w:rPr>
        <w:fldChar w:fldCharType="begin" w:fldLock="1"/>
      </w:r>
      <w:r w:rsidR="00CB6940">
        <w:rPr>
          <w:color w:val="000000"/>
          <w:sz w:val="20"/>
          <w:szCs w:val="20"/>
        </w:rPr>
        <w:instrText>ADDIN CSL_CITATION {"citationItems":[{"id":"ITEM-1","itemData":{"DOI":"10.48028/IIPRDS/IJASBSM.V11.I1.08","ISSN":"23544236","abstract":"The issue of the appropriate leadership style to adopt in United Nations Development Programme (UNDP), Abuja has lingered as far as the inception of the organization in Nigeria. Most employees of the organization have ascribed their dwindling commitment to work, productivity and morale to the autocratic style of leadership in the organization. The study examined the effects of leadership style on employee’s performance in United Nations Development Programme, Abuja, Nigeria. The following hypotheses were formulated in null form, they are Leadership style has no significant effect on employee’s commitment to work in United Nations Development Programme (UNDP), Abuja. Leadership style has no significant effect on employees’ productivity in United Nations Development Programme (UNDP), Abuja. Leadership style has no significant effect on employee’s morale in United Nations Development Programme (UNDP), Abuja. The survey research design was used in the study. Data was collected from primary source with the use of questionnaire. The duration of study was between 2013 to 2022. Ordinary Least Square was adopted and findings revealed that there is a significant relationship between Leadership style and employee’s performance in United Nations Development Programme (UNDP), Abuja.","author":[{"dropping-particle":"","family":"Ndulue","given":"Ifeyinwa","non-dropping-particle":"","parse-names":false,"suffix":""}],"container-title":"International Journal of Advanced Studies in Business Strategies and Management","id":"ITEM-1","issue":"1","issued":{"date-parts":[["2024","2","1"]]},"page":"95-114","publisher":"First Assured Brilliant International Ltd","title":"Effects of Leadership Styles on Employee’s Performance in United Nations Development Office, Abuja, Nigeria","type":"article-journal","volume":"11"},"uris":["http://www.mendeley.com/documents/?uuid=33a1235c-3a9a-306c-ae49-872e5fa2c3d6"]}],"mendeley":{"formattedCitation":"[14]","plainTextFormattedCitation":"[14]","previouslyFormattedCitation":"[14]"},"properties":{"noteIndex":0},"schema":"https://github.com/citation-style-language/schema/raw/master/csl-citation.json"}</w:instrText>
      </w:r>
      <w:r w:rsidR="00CB6940">
        <w:rPr>
          <w:color w:val="000000"/>
          <w:sz w:val="20"/>
          <w:szCs w:val="20"/>
        </w:rPr>
        <w:fldChar w:fldCharType="separate"/>
      </w:r>
      <w:r w:rsidR="00CB6940" w:rsidRPr="00CB6940">
        <w:rPr>
          <w:noProof/>
          <w:color w:val="000000"/>
          <w:sz w:val="20"/>
          <w:szCs w:val="20"/>
        </w:rPr>
        <w:t>[14]</w:t>
      </w:r>
      <w:r w:rsidR="00CB6940">
        <w:rPr>
          <w:color w:val="000000"/>
          <w:sz w:val="20"/>
          <w:szCs w:val="20"/>
        </w:rPr>
        <w:fldChar w:fldCharType="end"/>
      </w:r>
      <w:r w:rsidRPr="00316C89">
        <w:rPr>
          <w:color w:val="000000"/>
          <w:sz w:val="20"/>
          <w:szCs w:val="20"/>
        </w:rPr>
        <w:t>. Penelitian yang menunjukkan peran kolaborasi antara pemimpin, pemerintah, dan masyarakat dalam menciptakan ketahanan dan kesiapsiagaan dalam mengatasi tantangan menyokong temuan in</w:t>
      </w:r>
      <w:proofErr w:type="spellStart"/>
      <w:r w:rsidR="00CB6940">
        <w:rPr>
          <w:color w:val="000000"/>
          <w:sz w:val="20"/>
          <w:szCs w:val="20"/>
          <w:lang w:val="en-US"/>
        </w:rPr>
        <w:t>i</w:t>
      </w:r>
      <w:proofErr w:type="spellEnd"/>
      <w:r w:rsidR="00CB6940">
        <w:rPr>
          <w:color w:val="000000"/>
          <w:sz w:val="20"/>
          <w:szCs w:val="20"/>
          <w:lang w:val="en-US"/>
        </w:rPr>
        <w:t xml:space="preserve"> </w:t>
      </w:r>
      <w:r w:rsidR="00CB6940">
        <w:rPr>
          <w:color w:val="000000"/>
          <w:sz w:val="20"/>
          <w:szCs w:val="20"/>
          <w:lang w:val="en-US"/>
        </w:rPr>
        <w:fldChar w:fldCharType="begin" w:fldLock="1"/>
      </w:r>
      <w:r w:rsidR="00CB6940">
        <w:rPr>
          <w:color w:val="000000"/>
          <w:sz w:val="20"/>
          <w:szCs w:val="20"/>
          <w:lang w:val="en-US"/>
        </w:rPr>
        <w:instrText>ADDIN CSL_CITATION {"citationItems":[{"id":"ITEM-1","itemData":{"DOI":"10.4102/JAMBA.V16I1.1679","ISSN":"1996-1421","PMID":"39363962","abstract":"The Disaster Preparedness Village (Kampung Siaga Bencana or KSB) in Special Region of Yogyakarta Province (DIY) is a community that aims to increase community preparedness and resilience to disasters through collaboration between the local government, non-government organisations and the community. This research examines the sustainability factors of KSB, namely the role of local leadership and government collaboration in disaster risk reduction (DRR) efforts. The method used in this research is a qualitative method and Strength, Weakness, Opportunity and Threat (SWOT) analysis, then using a diamond model to visualise the role of local leadership and the role of government. The results of this research show the importance of local leadership role in the sustainability of KSB. Factors contributing to the success of DIY KSB include independence, fulfillment of social granary logistics and effective two-way communication between KSB management and the village government (Kalurahan). The study supports that effective local leadership empowers the community, influences resource utilisation and facilitates collaborative efforts with the village government and volunteer organisations to address disaster management priorities. In addition, the most significant shortcomings in community leadership based on trust cultural value will negatively impact their sustainability and activeness if the local actors as mobilisers are inactive, and there is no regeneration of active new leaders. The Umbulharjo KSB case study exemplifies effective local leadership, mainly through Jagabaya, the chairman of KSB management. Strong local leadership is a fundamental element in developing a cohesive community actively involved in DRR efforts. Contribution: The study reveals that local leadership significantly contributes to the development and sustained activity of KSB. The research concludes by emphasising the multifaceted nature of local leadership, considering various perspectives and the community’s values and goals. The diamond model illustrates the intersection between societal opportunities and government support, demonstrating the realisation of goals through effective local leadership.","author":[{"dropping-particle":"","family":"Ruslanjari","given":"Dina","non-dropping-particle":"","parse-names":false,"suffix":""},{"dropping-particle":"","family":"Putri","given":"Retno A.P.","non-dropping-particle":"","parse-names":false,"suffix":""},{"dropping-particle":"","family":"Puspitasari","given":"Diana","non-dropping-particle":"","parse-names":false,"suffix":""},{"dropping-particle":"","family":"Sulistiyo","given":"Sigit","non-dropping-particle":"","parse-names":false,"suffix":""}],"container-title":"Jamba (Potchefstroom, South Africa)","id":"ITEM-1","issue":"1","issued":{"date-parts":[["2024"]]},"publisher":"Jamba","title":"Embracing leadership of local actors and community in disaster risk reduction of Yogyakarta","type":"article-journal","volume":"16"},"uris":["http://www.mendeley.com/documents/?uuid=158544c4-1a10-36ef-80b2-8daa8c287f9d"]}],"mendeley":{"formattedCitation":"[15]","plainTextFormattedCitation":"[15]","previouslyFormattedCitation":"[15]"},"properties":{"noteIndex":0},"schema":"https://github.com/citation-style-language/schema/raw/master/csl-citation.json"}</w:instrText>
      </w:r>
      <w:r w:rsidR="00CB6940">
        <w:rPr>
          <w:color w:val="000000"/>
          <w:sz w:val="20"/>
          <w:szCs w:val="20"/>
          <w:lang w:val="en-US"/>
        </w:rPr>
        <w:fldChar w:fldCharType="separate"/>
      </w:r>
      <w:r w:rsidR="00CB6940" w:rsidRPr="00CB6940">
        <w:rPr>
          <w:noProof/>
          <w:color w:val="000000"/>
          <w:sz w:val="20"/>
          <w:szCs w:val="20"/>
          <w:lang w:val="en-US"/>
        </w:rPr>
        <w:t>[15]</w:t>
      </w:r>
      <w:r w:rsidR="00CB6940">
        <w:rPr>
          <w:color w:val="000000"/>
          <w:sz w:val="20"/>
          <w:szCs w:val="20"/>
          <w:lang w:val="en-US"/>
        </w:rPr>
        <w:fldChar w:fldCharType="end"/>
      </w:r>
      <w:r w:rsidRPr="00316C89">
        <w:rPr>
          <w:color w:val="000000"/>
          <w:sz w:val="20"/>
          <w:szCs w:val="20"/>
        </w:rPr>
        <w:t>.</w:t>
      </w:r>
      <w:r w:rsidR="00CB6940">
        <w:rPr>
          <w:color w:val="000000"/>
          <w:sz w:val="20"/>
          <w:szCs w:val="20"/>
          <w:lang w:val="en-US"/>
        </w:rPr>
        <w:t xml:space="preserve"> </w:t>
      </w:r>
    </w:p>
    <w:p w14:paraId="5E2716E3" w14:textId="77777777" w:rsidR="00316C89" w:rsidRPr="00316C89" w:rsidRDefault="00316C89" w:rsidP="00316C89">
      <w:pPr>
        <w:pBdr>
          <w:top w:val="nil"/>
          <w:left w:val="nil"/>
          <w:bottom w:val="nil"/>
          <w:right w:val="nil"/>
          <w:between w:val="nil"/>
        </w:pBdr>
        <w:ind w:firstLine="288"/>
        <w:jc w:val="both"/>
        <w:rPr>
          <w:color w:val="000000"/>
          <w:sz w:val="20"/>
          <w:szCs w:val="20"/>
        </w:rPr>
      </w:pPr>
    </w:p>
    <w:p w14:paraId="66F2981B" w14:textId="4F88D673" w:rsidR="00267E81" w:rsidRDefault="00316C89" w:rsidP="00316C89">
      <w:pPr>
        <w:pBdr>
          <w:top w:val="nil"/>
          <w:left w:val="nil"/>
          <w:bottom w:val="nil"/>
          <w:right w:val="nil"/>
          <w:between w:val="nil"/>
        </w:pBdr>
        <w:ind w:firstLine="288"/>
        <w:jc w:val="both"/>
        <w:rPr>
          <w:color w:val="000000"/>
          <w:sz w:val="20"/>
          <w:szCs w:val="20"/>
          <w:lang w:val="en-US"/>
        </w:rPr>
      </w:pPr>
      <w:r w:rsidRPr="00316C89">
        <w:rPr>
          <w:color w:val="000000"/>
          <w:sz w:val="20"/>
          <w:szCs w:val="20"/>
        </w:rPr>
        <w:t xml:space="preserve">Selain itu, gaya kepemimpinan juga dapat dipengaruhi oleh konteks sosial budaya di mana organisasi berada. Dalam organisasi yang memiliki basis ideologi sosial yang kuat, maka adanya gaya kepemimpinan otoriter mungkin kurang diterima dan kurang efektif. Gaya kepemimpinan yang lebih inklusif dan berbasis konsensus atau partisipasi aktif seluruh anggota lebih mungkin untuk dianut dalam organisasi yang menganut nilai-nilai demokratis </w:t>
      </w:r>
      <w:r w:rsidR="00CB6940">
        <w:rPr>
          <w:color w:val="000000"/>
          <w:sz w:val="20"/>
          <w:szCs w:val="20"/>
        </w:rPr>
        <w:fldChar w:fldCharType="begin" w:fldLock="1"/>
      </w:r>
      <w:r w:rsidR="00CB6940">
        <w:rPr>
          <w:color w:val="000000"/>
          <w:sz w:val="20"/>
          <w:szCs w:val="20"/>
        </w:rPr>
        <w:instrText>ADDIN CSL_CITATION {"citationItems":[{"id":"ITEM-1","itemData":{"DOI":"10.24912/JMBK.V5I3.11860","ISSN":"2598-0289","abstract":"The purpose of this research is to examine whether there is an influence between 1) organizational culture 2) leadership style 3) emotional intelligence 4) organizational culture, leadership style and emotional intelligence simultaneously to organizational commitment. Sample was selected using probability sampling method amounted to 129 respondents at Yontomo Sukses Abadi Corporate based in Tangerang. Data processing techniques using classical assumption testing and multiple linear analysis assisted by SPSS program version 25. The result of this study shows that 1) Organizational culture has a significant effect on organizational commitment 2) Leadership Style has a significant effect on organizational commitment 3) Emotional intelligence does not have a significant effect on organizational commitment 4) Organizational Culture, leadership style and emotional intelligence simultaneously influence organizational commitment. Tujuan dari penelitian ini adalah untuk menguji apakah terdapat pengaruh antara 1) Budaya Organisasi 2) Gaya Kepemimpinan 3) Kecerdasan Emosional 4) Budaya Organisasi, Gaya Kepemimpinan dan Kecerdasan Emosional secara simultan terhadap komitmen organisasi. Sampel dipilih menggunakan metode probability sampling, sampling berjumlah 129 responden di PT Yontomo Sukses Abadi Tangerang. Teknik pengolahan data menggunakan pengujian asumsi klasik dan analisis linear berganda yang dibantu dengan program SPSS versi 25. Hasil penelitian ini menunjukan bahwa 1) Budaya organisasi berpengaruh secara signifikan terhadap komitmen organisasi 2) Gaya Kepemimpinan berpengaruh secara signifikan terhadap komitmen organisasi 3) Kecerdasan emosional tidak berpengaruh signifikan terhadap komitmen organisasi 4) Budaya Organisasi, Gaya kepemimpinan dan kecerdasan emosional secara simultan berpengaruh terhadap komitmen organisasi.","author":[{"dropping-particle":"","family":"Liany","given":"Hanny","non-dropping-particle":"","parse-names":false,"suffix":""}],"container-title":"Jurnal Manajemen Bisnis dan Kewirausahaan","id":"ITEM-1","issue":"3","issued":{"date-parts":[["2021","5","29"]]},"page":"261-266","publisher":"Universitas Tarumanagara","title":"Pengaruh Budaya Organisasi, Gaya Kepemimpinan dan Kecerdasan Emosional terhadap Komitmen Organisasi","type":"article-journal","volume":"5"},"uris":["http://www.mendeley.com/documents/?uuid=206f4727-f907-30c3-b0b6-9b1b3e518e63"]}],"mendeley":{"formattedCitation":"[16]","plainTextFormattedCitation":"[16]","previouslyFormattedCitation":"[16]"},"properties":{"noteIndex":0},"schema":"https://github.com/citation-style-language/schema/raw/master/csl-citation.json"}</w:instrText>
      </w:r>
      <w:r w:rsidR="00CB6940">
        <w:rPr>
          <w:color w:val="000000"/>
          <w:sz w:val="20"/>
          <w:szCs w:val="20"/>
        </w:rPr>
        <w:fldChar w:fldCharType="separate"/>
      </w:r>
      <w:r w:rsidR="00CB6940" w:rsidRPr="00CB6940">
        <w:rPr>
          <w:noProof/>
          <w:color w:val="000000"/>
          <w:sz w:val="20"/>
          <w:szCs w:val="20"/>
        </w:rPr>
        <w:t>[16]</w:t>
      </w:r>
      <w:r w:rsidR="00CB6940">
        <w:rPr>
          <w:color w:val="000000"/>
          <w:sz w:val="20"/>
          <w:szCs w:val="20"/>
        </w:rPr>
        <w:fldChar w:fldCharType="end"/>
      </w:r>
      <w:r w:rsidRPr="00316C89">
        <w:rPr>
          <w:color w:val="000000"/>
          <w:sz w:val="20"/>
          <w:szCs w:val="20"/>
        </w:rPr>
        <w:t>. Faktor lain yang berkaitan dengan ideologi adalah bagaimana pemimpin mengkomunikasikan visi dan tujuan</w:t>
      </w:r>
      <w:r w:rsidR="00CB6940">
        <w:rPr>
          <w:color w:val="000000"/>
          <w:sz w:val="20"/>
          <w:szCs w:val="20"/>
          <w:lang w:val="en-US"/>
        </w:rPr>
        <w:t xml:space="preserve"> </w:t>
      </w:r>
      <w:proofErr w:type="spellStart"/>
      <w:r w:rsidR="00CB6940" w:rsidRPr="00CB6940">
        <w:rPr>
          <w:color w:val="000000"/>
          <w:sz w:val="20"/>
          <w:szCs w:val="20"/>
          <w:lang w:val="en-US"/>
        </w:rPr>
        <w:t>organisasi</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kepada</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seluruh</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anggota</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Pemimpin</w:t>
      </w:r>
      <w:proofErr w:type="spellEnd"/>
      <w:r w:rsidR="00CB6940" w:rsidRPr="00CB6940">
        <w:rPr>
          <w:color w:val="000000"/>
          <w:sz w:val="20"/>
          <w:szCs w:val="20"/>
          <w:lang w:val="en-US"/>
        </w:rPr>
        <w:t xml:space="preserve"> di </w:t>
      </w:r>
      <w:proofErr w:type="spellStart"/>
      <w:r w:rsidR="00CB6940" w:rsidRPr="00CB6940">
        <w:rPr>
          <w:color w:val="000000"/>
          <w:sz w:val="20"/>
          <w:szCs w:val="20"/>
          <w:lang w:val="en-US"/>
        </w:rPr>
        <w:t>organisasi</w:t>
      </w:r>
      <w:proofErr w:type="spellEnd"/>
      <w:r w:rsidR="00CB6940" w:rsidRPr="00CB6940">
        <w:rPr>
          <w:color w:val="000000"/>
          <w:sz w:val="20"/>
          <w:szCs w:val="20"/>
          <w:lang w:val="en-US"/>
        </w:rPr>
        <w:t xml:space="preserve"> non-profit pada </w:t>
      </w:r>
      <w:proofErr w:type="spellStart"/>
      <w:r w:rsidR="00CB6940" w:rsidRPr="00CB6940">
        <w:rPr>
          <w:color w:val="000000"/>
          <w:sz w:val="20"/>
          <w:szCs w:val="20"/>
          <w:lang w:val="en-US"/>
        </w:rPr>
        <w:t>umumnya</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menggunakan</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narasi</w:t>
      </w:r>
      <w:proofErr w:type="spellEnd"/>
      <w:r w:rsidR="00CB6940" w:rsidRPr="00CB6940">
        <w:rPr>
          <w:color w:val="000000"/>
          <w:sz w:val="20"/>
          <w:szCs w:val="20"/>
          <w:lang w:val="en-US"/>
        </w:rPr>
        <w:t xml:space="preserve"> yang </w:t>
      </w:r>
      <w:proofErr w:type="spellStart"/>
      <w:r w:rsidR="00CB6940" w:rsidRPr="00CB6940">
        <w:rPr>
          <w:color w:val="000000"/>
          <w:sz w:val="20"/>
          <w:szCs w:val="20"/>
          <w:lang w:val="en-US"/>
        </w:rPr>
        <w:t>selaras</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dengan</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nilai-nilai</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organisasi</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untuk</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memotivasi</w:t>
      </w:r>
      <w:proofErr w:type="spellEnd"/>
      <w:r w:rsidR="00CB6940" w:rsidRPr="00CB6940">
        <w:rPr>
          <w:color w:val="000000"/>
          <w:sz w:val="20"/>
          <w:szCs w:val="20"/>
          <w:lang w:val="en-US"/>
        </w:rPr>
        <w:t xml:space="preserve"> dan </w:t>
      </w:r>
      <w:proofErr w:type="spellStart"/>
      <w:r w:rsidR="00CB6940" w:rsidRPr="00CB6940">
        <w:rPr>
          <w:color w:val="000000"/>
          <w:sz w:val="20"/>
          <w:szCs w:val="20"/>
          <w:lang w:val="en-US"/>
        </w:rPr>
        <w:t>menginspirasi</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anggota</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Pemimpin</w:t>
      </w:r>
      <w:proofErr w:type="spellEnd"/>
      <w:r w:rsidR="00CB6940" w:rsidRPr="00CB6940">
        <w:rPr>
          <w:color w:val="000000"/>
          <w:sz w:val="20"/>
          <w:szCs w:val="20"/>
          <w:lang w:val="en-US"/>
        </w:rPr>
        <w:t xml:space="preserve"> yang </w:t>
      </w:r>
      <w:proofErr w:type="spellStart"/>
      <w:r w:rsidR="00CB6940" w:rsidRPr="00CB6940">
        <w:rPr>
          <w:color w:val="000000"/>
          <w:sz w:val="20"/>
          <w:szCs w:val="20"/>
          <w:lang w:val="en-US"/>
        </w:rPr>
        <w:t>mampu</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mengkomunikasikan</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lastRenderedPageBreak/>
        <w:t>nilai-nilai</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ideologis</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dengan</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jelas</w:t>
      </w:r>
      <w:proofErr w:type="spellEnd"/>
      <w:r w:rsidR="00CB6940" w:rsidRPr="00CB6940">
        <w:rPr>
          <w:color w:val="000000"/>
          <w:sz w:val="20"/>
          <w:szCs w:val="20"/>
          <w:lang w:val="en-US"/>
        </w:rPr>
        <w:t xml:space="preserve"> dan </w:t>
      </w:r>
      <w:proofErr w:type="spellStart"/>
      <w:r w:rsidR="00CB6940" w:rsidRPr="00CB6940">
        <w:rPr>
          <w:color w:val="000000"/>
          <w:sz w:val="20"/>
          <w:szCs w:val="20"/>
          <w:lang w:val="en-US"/>
        </w:rPr>
        <w:t>konsisten</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dapat</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meningkatkan</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tingkat</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komitmen</w:t>
      </w:r>
      <w:proofErr w:type="spellEnd"/>
      <w:r w:rsidR="00CB6940" w:rsidRPr="00CB6940">
        <w:rPr>
          <w:color w:val="000000"/>
          <w:sz w:val="20"/>
          <w:szCs w:val="20"/>
          <w:lang w:val="en-US"/>
        </w:rPr>
        <w:t xml:space="preserve"> dan </w:t>
      </w:r>
      <w:proofErr w:type="spellStart"/>
      <w:r w:rsidR="00CB6940" w:rsidRPr="00CB6940">
        <w:rPr>
          <w:color w:val="000000"/>
          <w:sz w:val="20"/>
          <w:szCs w:val="20"/>
          <w:lang w:val="en-US"/>
        </w:rPr>
        <w:t>kepuasan</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anggota</w:t>
      </w:r>
      <w:proofErr w:type="spellEnd"/>
      <w:r w:rsidR="00CB6940" w:rsidRPr="00CB6940">
        <w:rPr>
          <w:color w:val="000000"/>
          <w:sz w:val="20"/>
          <w:szCs w:val="20"/>
          <w:lang w:val="en-US"/>
        </w:rPr>
        <w:t xml:space="preserve"> </w:t>
      </w:r>
      <w:proofErr w:type="spellStart"/>
      <w:r w:rsidR="00CB6940" w:rsidRPr="00CB6940">
        <w:rPr>
          <w:color w:val="000000"/>
          <w:sz w:val="20"/>
          <w:szCs w:val="20"/>
          <w:lang w:val="en-US"/>
        </w:rPr>
        <w:t>organisasi</w:t>
      </w:r>
      <w:proofErr w:type="spellEnd"/>
      <w:r w:rsidR="00CB6940" w:rsidRPr="00CB6940">
        <w:rPr>
          <w:color w:val="000000"/>
          <w:sz w:val="20"/>
          <w:szCs w:val="20"/>
          <w:lang w:val="en-US"/>
        </w:rPr>
        <w:t xml:space="preserve"> </w:t>
      </w:r>
      <w:r w:rsidR="00CB6940">
        <w:rPr>
          <w:color w:val="000000"/>
          <w:sz w:val="20"/>
          <w:szCs w:val="20"/>
          <w:lang w:val="en-US"/>
        </w:rPr>
        <w:fldChar w:fldCharType="begin" w:fldLock="1"/>
      </w:r>
      <w:r w:rsidR="00D52D43">
        <w:rPr>
          <w:color w:val="000000"/>
          <w:sz w:val="20"/>
          <w:szCs w:val="20"/>
          <w:lang w:val="en-US"/>
        </w:rPr>
        <w:instrText>ADDIN CSL_CITATION {"citationItems":[{"id":"ITEM-1","itemData":{"author":[{"dropping-particle":"","family":"M. K. Sitompul","given":"","non-dropping-particle":"","parse-names":false,"suffix":""}],"id":"ITEM-1","issued":{"date-parts":[["2019"]]},"title":"Sekolah terhadap komitmen organisasi guru pada Mey Krisselni Sitompul Universitas Karimun Mey Krisselni Sitompul","type":"article-journal","volume":"Vol. 7"},"uris":["http://www.mendeley.com/documents/?uuid=f2a7f6e1-a600-4e65-82b6-92c72fec4463"]}],"mendeley":{"formattedCitation":"[17]","plainTextFormattedCitation":"[17]","previouslyFormattedCitation":"[17]"},"properties":{"noteIndex":0},"schema":"https://github.com/citation-style-language/schema/raw/master/csl-citation.json"}</w:instrText>
      </w:r>
      <w:r w:rsidR="00CB6940">
        <w:rPr>
          <w:color w:val="000000"/>
          <w:sz w:val="20"/>
          <w:szCs w:val="20"/>
          <w:lang w:val="en-US"/>
        </w:rPr>
        <w:fldChar w:fldCharType="separate"/>
      </w:r>
      <w:r w:rsidR="00CB6940" w:rsidRPr="00CB6940">
        <w:rPr>
          <w:noProof/>
          <w:color w:val="000000"/>
          <w:sz w:val="20"/>
          <w:szCs w:val="20"/>
          <w:lang w:val="en-US"/>
        </w:rPr>
        <w:t>[17]</w:t>
      </w:r>
      <w:r w:rsidR="00CB6940">
        <w:rPr>
          <w:color w:val="000000"/>
          <w:sz w:val="20"/>
          <w:szCs w:val="20"/>
          <w:lang w:val="en-US"/>
        </w:rPr>
        <w:fldChar w:fldCharType="end"/>
      </w:r>
      <w:r w:rsidR="00CB6940">
        <w:rPr>
          <w:color w:val="000000"/>
          <w:sz w:val="20"/>
          <w:szCs w:val="20"/>
          <w:lang w:val="en-US"/>
        </w:rPr>
        <w:t>.</w:t>
      </w:r>
    </w:p>
    <w:p w14:paraId="5B9C6272" w14:textId="77777777" w:rsidR="00D52D43" w:rsidRDefault="00D52D43" w:rsidP="00316C89">
      <w:pPr>
        <w:pBdr>
          <w:top w:val="nil"/>
          <w:left w:val="nil"/>
          <w:bottom w:val="nil"/>
          <w:right w:val="nil"/>
          <w:between w:val="nil"/>
        </w:pBdr>
        <w:ind w:firstLine="288"/>
        <w:jc w:val="both"/>
        <w:rPr>
          <w:color w:val="000000"/>
          <w:sz w:val="20"/>
          <w:szCs w:val="20"/>
          <w:lang w:val="en-US"/>
        </w:rPr>
      </w:pPr>
    </w:p>
    <w:p w14:paraId="4497C002" w14:textId="5B655258" w:rsidR="00D52D43" w:rsidRDefault="00D52D43" w:rsidP="00316C89">
      <w:pPr>
        <w:pBdr>
          <w:top w:val="nil"/>
          <w:left w:val="nil"/>
          <w:bottom w:val="nil"/>
          <w:right w:val="nil"/>
          <w:between w:val="nil"/>
        </w:pBdr>
        <w:ind w:firstLine="288"/>
        <w:jc w:val="both"/>
        <w:rPr>
          <w:color w:val="000000"/>
          <w:sz w:val="20"/>
          <w:szCs w:val="20"/>
          <w:lang w:val="en-US"/>
        </w:rPr>
      </w:pPr>
      <w:proofErr w:type="spellStart"/>
      <w:r w:rsidRPr="00D52D43">
        <w:rPr>
          <w:color w:val="000000"/>
          <w:sz w:val="20"/>
          <w:szCs w:val="20"/>
          <w:lang w:val="en-US"/>
        </w:rPr>
        <w:t>Selain</w:t>
      </w:r>
      <w:proofErr w:type="spellEnd"/>
      <w:r w:rsidRPr="00D52D43">
        <w:rPr>
          <w:color w:val="000000"/>
          <w:sz w:val="20"/>
          <w:szCs w:val="20"/>
          <w:lang w:val="en-US"/>
        </w:rPr>
        <w:t xml:space="preserve"> </w:t>
      </w:r>
      <w:proofErr w:type="spellStart"/>
      <w:r w:rsidRPr="00D52D43">
        <w:rPr>
          <w:color w:val="000000"/>
          <w:sz w:val="20"/>
          <w:szCs w:val="20"/>
          <w:lang w:val="en-US"/>
        </w:rPr>
        <w:t>itu</w:t>
      </w:r>
      <w:proofErr w:type="spellEnd"/>
      <w:r w:rsidRPr="00D52D43">
        <w:rPr>
          <w:color w:val="000000"/>
          <w:sz w:val="20"/>
          <w:szCs w:val="20"/>
          <w:lang w:val="en-US"/>
        </w:rPr>
        <w:t xml:space="preserve">, </w:t>
      </w:r>
      <w:proofErr w:type="spellStart"/>
      <w:r w:rsidRPr="00D52D43">
        <w:rPr>
          <w:color w:val="000000"/>
          <w:sz w:val="20"/>
          <w:szCs w:val="20"/>
          <w:lang w:val="en-US"/>
        </w:rPr>
        <w:t>ideologi</w:t>
      </w:r>
      <w:proofErr w:type="spellEnd"/>
      <w:r w:rsidRPr="00D52D43">
        <w:rPr>
          <w:color w:val="000000"/>
          <w:sz w:val="20"/>
          <w:szCs w:val="20"/>
          <w:lang w:val="en-US"/>
        </w:rPr>
        <w:t xml:space="preserve"> juga </w:t>
      </w:r>
      <w:proofErr w:type="spellStart"/>
      <w:r w:rsidRPr="00D52D43">
        <w:rPr>
          <w:color w:val="000000"/>
          <w:sz w:val="20"/>
          <w:szCs w:val="20"/>
          <w:lang w:val="en-US"/>
        </w:rPr>
        <w:t>dapat</w:t>
      </w:r>
      <w:proofErr w:type="spellEnd"/>
      <w:r w:rsidRPr="00D52D43">
        <w:rPr>
          <w:color w:val="000000"/>
          <w:sz w:val="20"/>
          <w:szCs w:val="20"/>
          <w:lang w:val="en-US"/>
        </w:rPr>
        <w:t xml:space="preserve"> </w:t>
      </w:r>
      <w:proofErr w:type="spellStart"/>
      <w:r w:rsidRPr="00D52D43">
        <w:rPr>
          <w:color w:val="000000"/>
          <w:sz w:val="20"/>
          <w:szCs w:val="20"/>
          <w:lang w:val="en-US"/>
        </w:rPr>
        <w:t>mempengaruhi</w:t>
      </w:r>
      <w:proofErr w:type="spellEnd"/>
      <w:r w:rsidRPr="00D52D43">
        <w:rPr>
          <w:color w:val="000000"/>
          <w:sz w:val="20"/>
          <w:szCs w:val="20"/>
          <w:lang w:val="en-US"/>
        </w:rPr>
        <w:t xml:space="preserve"> proses </w:t>
      </w:r>
      <w:proofErr w:type="spellStart"/>
      <w:r w:rsidRPr="00D52D43">
        <w:rPr>
          <w:color w:val="000000"/>
          <w:sz w:val="20"/>
          <w:szCs w:val="20"/>
          <w:lang w:val="en-US"/>
        </w:rPr>
        <w:t>pengambilan</w:t>
      </w:r>
      <w:proofErr w:type="spellEnd"/>
      <w:r w:rsidRPr="00D52D43">
        <w:rPr>
          <w:color w:val="000000"/>
          <w:sz w:val="20"/>
          <w:szCs w:val="20"/>
          <w:lang w:val="en-US"/>
        </w:rPr>
        <w:t xml:space="preserve"> </w:t>
      </w:r>
      <w:proofErr w:type="spellStart"/>
      <w:r w:rsidRPr="00D52D43">
        <w:rPr>
          <w:color w:val="000000"/>
          <w:sz w:val="20"/>
          <w:szCs w:val="20"/>
          <w:lang w:val="en-US"/>
        </w:rPr>
        <w:t>keputusan</w:t>
      </w:r>
      <w:proofErr w:type="spellEnd"/>
      <w:r w:rsidRPr="00D52D43">
        <w:rPr>
          <w:color w:val="000000"/>
          <w:sz w:val="20"/>
          <w:szCs w:val="20"/>
          <w:lang w:val="en-US"/>
        </w:rPr>
        <w:t xml:space="preserve"> </w:t>
      </w:r>
      <w:proofErr w:type="spellStart"/>
      <w:r w:rsidRPr="00D52D43">
        <w:rPr>
          <w:color w:val="000000"/>
          <w:sz w:val="20"/>
          <w:szCs w:val="20"/>
          <w:lang w:val="en-US"/>
        </w:rPr>
        <w:t>dalam</w:t>
      </w:r>
      <w:proofErr w:type="spellEnd"/>
      <w:r w:rsidRPr="00D52D43">
        <w:rPr>
          <w:color w:val="000000"/>
          <w:sz w:val="20"/>
          <w:szCs w:val="20"/>
          <w:lang w:val="en-US"/>
        </w:rPr>
        <w:t xml:space="preserve"> </w:t>
      </w:r>
      <w:proofErr w:type="spellStart"/>
      <w:r w:rsidRPr="00D52D43">
        <w:rPr>
          <w:color w:val="000000"/>
          <w:sz w:val="20"/>
          <w:szCs w:val="20"/>
          <w:lang w:val="en-US"/>
        </w:rPr>
        <w:t>organisasi</w:t>
      </w:r>
      <w:proofErr w:type="spellEnd"/>
      <w:r w:rsidRPr="00D52D43">
        <w:rPr>
          <w:color w:val="000000"/>
          <w:sz w:val="20"/>
          <w:szCs w:val="20"/>
          <w:lang w:val="en-US"/>
        </w:rPr>
        <w:t xml:space="preserve"> </w:t>
      </w:r>
      <w:proofErr w:type="spellStart"/>
      <w:r w:rsidRPr="00D52D43">
        <w:rPr>
          <w:color w:val="000000"/>
          <w:sz w:val="20"/>
          <w:szCs w:val="20"/>
          <w:lang w:val="en-US"/>
        </w:rPr>
        <w:t>sosial</w:t>
      </w:r>
      <w:proofErr w:type="spellEnd"/>
      <w:r w:rsidRPr="00D52D43">
        <w:rPr>
          <w:color w:val="000000"/>
          <w:sz w:val="20"/>
          <w:szCs w:val="20"/>
          <w:lang w:val="en-US"/>
        </w:rPr>
        <w:t xml:space="preserve">. </w:t>
      </w:r>
      <w:proofErr w:type="spellStart"/>
      <w:r w:rsidRPr="00D52D43">
        <w:rPr>
          <w:color w:val="000000"/>
          <w:sz w:val="20"/>
          <w:szCs w:val="20"/>
          <w:lang w:val="en-US"/>
        </w:rPr>
        <w:t>Dalam</w:t>
      </w:r>
      <w:proofErr w:type="spellEnd"/>
      <w:r w:rsidRPr="00D52D43">
        <w:rPr>
          <w:color w:val="000000"/>
          <w:sz w:val="20"/>
          <w:szCs w:val="20"/>
          <w:lang w:val="en-US"/>
        </w:rPr>
        <w:t xml:space="preserve"> </w:t>
      </w:r>
      <w:proofErr w:type="spellStart"/>
      <w:r w:rsidRPr="00D52D43">
        <w:rPr>
          <w:color w:val="000000"/>
          <w:sz w:val="20"/>
          <w:szCs w:val="20"/>
          <w:lang w:val="en-US"/>
        </w:rPr>
        <w:t>kondisi</w:t>
      </w:r>
      <w:proofErr w:type="spellEnd"/>
      <w:r w:rsidRPr="00D52D43">
        <w:rPr>
          <w:color w:val="000000"/>
          <w:sz w:val="20"/>
          <w:szCs w:val="20"/>
          <w:lang w:val="en-US"/>
        </w:rPr>
        <w:t xml:space="preserve"> </w:t>
      </w:r>
      <w:proofErr w:type="spellStart"/>
      <w:r w:rsidRPr="00D52D43">
        <w:rPr>
          <w:color w:val="000000"/>
          <w:sz w:val="20"/>
          <w:szCs w:val="20"/>
          <w:lang w:val="en-US"/>
        </w:rPr>
        <w:t>tertentu</w:t>
      </w:r>
      <w:proofErr w:type="spellEnd"/>
      <w:r w:rsidRPr="00D52D43">
        <w:rPr>
          <w:color w:val="000000"/>
          <w:sz w:val="20"/>
          <w:szCs w:val="20"/>
          <w:lang w:val="en-US"/>
        </w:rPr>
        <w:t xml:space="preserve">, </w:t>
      </w:r>
      <w:proofErr w:type="spellStart"/>
      <w:r w:rsidRPr="00D52D43">
        <w:rPr>
          <w:color w:val="000000"/>
          <w:sz w:val="20"/>
          <w:szCs w:val="20"/>
          <w:lang w:val="en-US"/>
        </w:rPr>
        <w:t>pemimpin</w:t>
      </w:r>
      <w:proofErr w:type="spellEnd"/>
      <w:r w:rsidRPr="00D52D43">
        <w:rPr>
          <w:color w:val="000000"/>
          <w:sz w:val="20"/>
          <w:szCs w:val="20"/>
          <w:lang w:val="en-US"/>
        </w:rPr>
        <w:t xml:space="preserve"> </w:t>
      </w:r>
      <w:proofErr w:type="spellStart"/>
      <w:r w:rsidRPr="00D52D43">
        <w:rPr>
          <w:color w:val="000000"/>
          <w:sz w:val="20"/>
          <w:szCs w:val="20"/>
          <w:lang w:val="en-US"/>
        </w:rPr>
        <w:t>berusaha</w:t>
      </w:r>
      <w:proofErr w:type="spellEnd"/>
      <w:r w:rsidRPr="00D52D43">
        <w:rPr>
          <w:color w:val="000000"/>
          <w:sz w:val="20"/>
          <w:szCs w:val="20"/>
          <w:lang w:val="en-US"/>
        </w:rPr>
        <w:t xml:space="preserve"> </w:t>
      </w:r>
      <w:proofErr w:type="spellStart"/>
      <w:r w:rsidRPr="00D52D43">
        <w:rPr>
          <w:color w:val="000000"/>
          <w:sz w:val="20"/>
          <w:szCs w:val="20"/>
          <w:lang w:val="en-US"/>
        </w:rPr>
        <w:t>menyesuaikan</w:t>
      </w:r>
      <w:proofErr w:type="spellEnd"/>
      <w:r w:rsidRPr="00D52D43">
        <w:rPr>
          <w:color w:val="000000"/>
          <w:sz w:val="20"/>
          <w:szCs w:val="20"/>
          <w:lang w:val="en-US"/>
        </w:rPr>
        <w:t xml:space="preserve"> </w:t>
      </w:r>
      <w:proofErr w:type="spellStart"/>
      <w:r w:rsidRPr="00D52D43">
        <w:rPr>
          <w:color w:val="000000"/>
          <w:sz w:val="20"/>
          <w:szCs w:val="20"/>
          <w:lang w:val="en-US"/>
        </w:rPr>
        <w:t>pendekatan</w:t>
      </w:r>
      <w:proofErr w:type="spellEnd"/>
      <w:r w:rsidRPr="00D52D43">
        <w:rPr>
          <w:color w:val="000000"/>
          <w:sz w:val="20"/>
          <w:szCs w:val="20"/>
          <w:lang w:val="en-US"/>
        </w:rPr>
        <w:t xml:space="preserve"> </w:t>
      </w:r>
      <w:proofErr w:type="spellStart"/>
      <w:r w:rsidRPr="00D52D43">
        <w:rPr>
          <w:color w:val="000000"/>
          <w:sz w:val="20"/>
          <w:szCs w:val="20"/>
          <w:lang w:val="en-US"/>
        </w:rPr>
        <w:t>mereka</w:t>
      </w:r>
      <w:proofErr w:type="spellEnd"/>
      <w:r w:rsidRPr="00D52D43">
        <w:rPr>
          <w:color w:val="000000"/>
          <w:sz w:val="20"/>
          <w:szCs w:val="20"/>
          <w:lang w:val="en-US"/>
        </w:rPr>
        <w:t xml:space="preserve"> </w:t>
      </w:r>
      <w:proofErr w:type="spellStart"/>
      <w:r w:rsidRPr="00D52D43">
        <w:rPr>
          <w:color w:val="000000"/>
          <w:sz w:val="20"/>
          <w:szCs w:val="20"/>
          <w:lang w:val="en-US"/>
        </w:rPr>
        <w:t>berdasarkan</w:t>
      </w:r>
      <w:proofErr w:type="spellEnd"/>
      <w:r w:rsidRPr="00D52D43">
        <w:rPr>
          <w:color w:val="000000"/>
          <w:sz w:val="20"/>
          <w:szCs w:val="20"/>
          <w:lang w:val="en-US"/>
        </w:rPr>
        <w:t xml:space="preserve"> </w:t>
      </w:r>
      <w:proofErr w:type="spellStart"/>
      <w:r w:rsidRPr="00D52D43">
        <w:rPr>
          <w:color w:val="000000"/>
          <w:sz w:val="20"/>
          <w:szCs w:val="20"/>
          <w:lang w:val="en-US"/>
        </w:rPr>
        <w:t>konteks</w:t>
      </w:r>
      <w:proofErr w:type="spellEnd"/>
      <w:r w:rsidRPr="00D52D43">
        <w:rPr>
          <w:color w:val="000000"/>
          <w:sz w:val="20"/>
          <w:szCs w:val="20"/>
          <w:lang w:val="en-US"/>
        </w:rPr>
        <w:t xml:space="preserve"> dan </w:t>
      </w:r>
      <w:proofErr w:type="spellStart"/>
      <w:r w:rsidRPr="00D52D43">
        <w:rPr>
          <w:color w:val="000000"/>
          <w:sz w:val="20"/>
          <w:szCs w:val="20"/>
          <w:lang w:val="en-US"/>
        </w:rPr>
        <w:t>kebutuhan</w:t>
      </w:r>
      <w:proofErr w:type="spellEnd"/>
      <w:r w:rsidRPr="00D52D43">
        <w:rPr>
          <w:color w:val="000000"/>
          <w:sz w:val="20"/>
          <w:szCs w:val="20"/>
          <w:lang w:val="en-US"/>
        </w:rPr>
        <w:t xml:space="preserve"> </w:t>
      </w:r>
      <w:proofErr w:type="spellStart"/>
      <w:r w:rsidRPr="00D52D43">
        <w:rPr>
          <w:color w:val="000000"/>
          <w:sz w:val="20"/>
          <w:szCs w:val="20"/>
          <w:lang w:val="en-US"/>
        </w:rPr>
        <w:t>anggota</w:t>
      </w:r>
      <w:proofErr w:type="spellEnd"/>
      <w:r w:rsidRPr="00D52D43">
        <w:rPr>
          <w:color w:val="000000"/>
          <w:sz w:val="20"/>
          <w:szCs w:val="20"/>
          <w:lang w:val="en-US"/>
        </w:rPr>
        <w:t xml:space="preserve">, </w:t>
      </w:r>
      <w:proofErr w:type="spellStart"/>
      <w:r w:rsidRPr="00D52D43">
        <w:rPr>
          <w:color w:val="000000"/>
          <w:sz w:val="20"/>
          <w:szCs w:val="20"/>
          <w:lang w:val="en-US"/>
        </w:rPr>
        <w:t>bisa</w:t>
      </w:r>
      <w:proofErr w:type="spellEnd"/>
      <w:r w:rsidRPr="00D52D43">
        <w:rPr>
          <w:color w:val="000000"/>
          <w:sz w:val="20"/>
          <w:szCs w:val="20"/>
          <w:lang w:val="en-US"/>
        </w:rPr>
        <w:t xml:space="preserve"> </w:t>
      </w:r>
      <w:proofErr w:type="spellStart"/>
      <w:r w:rsidRPr="00D52D43">
        <w:rPr>
          <w:color w:val="000000"/>
          <w:sz w:val="20"/>
          <w:szCs w:val="20"/>
          <w:lang w:val="en-US"/>
        </w:rPr>
        <w:t>lebih</w:t>
      </w:r>
      <w:proofErr w:type="spellEnd"/>
      <w:r w:rsidRPr="00D52D43">
        <w:rPr>
          <w:color w:val="000000"/>
          <w:sz w:val="20"/>
          <w:szCs w:val="20"/>
          <w:lang w:val="en-US"/>
        </w:rPr>
        <w:t xml:space="preserve"> </w:t>
      </w:r>
      <w:proofErr w:type="spellStart"/>
      <w:r w:rsidRPr="00D52D43">
        <w:rPr>
          <w:color w:val="000000"/>
          <w:sz w:val="20"/>
          <w:szCs w:val="20"/>
          <w:lang w:val="en-US"/>
        </w:rPr>
        <w:t>efektif</w:t>
      </w:r>
      <w:proofErr w:type="spellEnd"/>
      <w:r w:rsidRPr="00D52D43">
        <w:rPr>
          <w:color w:val="000000"/>
          <w:sz w:val="20"/>
          <w:szCs w:val="20"/>
          <w:lang w:val="en-US"/>
        </w:rPr>
        <w:t xml:space="preserve"> </w:t>
      </w:r>
      <w:proofErr w:type="spellStart"/>
      <w:r w:rsidRPr="00D52D43">
        <w:rPr>
          <w:color w:val="000000"/>
          <w:sz w:val="20"/>
          <w:szCs w:val="20"/>
          <w:lang w:val="en-US"/>
        </w:rPr>
        <w:t>dalam</w:t>
      </w:r>
      <w:proofErr w:type="spellEnd"/>
      <w:r w:rsidRPr="00D52D43">
        <w:rPr>
          <w:color w:val="000000"/>
          <w:sz w:val="20"/>
          <w:szCs w:val="20"/>
          <w:lang w:val="en-US"/>
        </w:rPr>
        <w:t xml:space="preserve"> </w:t>
      </w:r>
      <w:proofErr w:type="spellStart"/>
      <w:r w:rsidRPr="00D52D43">
        <w:rPr>
          <w:color w:val="000000"/>
          <w:sz w:val="20"/>
          <w:szCs w:val="20"/>
          <w:lang w:val="en-US"/>
        </w:rPr>
        <w:t>organisasi</w:t>
      </w:r>
      <w:proofErr w:type="spellEnd"/>
      <w:r w:rsidRPr="00D52D43">
        <w:rPr>
          <w:color w:val="000000"/>
          <w:sz w:val="20"/>
          <w:szCs w:val="20"/>
          <w:lang w:val="en-US"/>
        </w:rPr>
        <w:t xml:space="preserve"> </w:t>
      </w:r>
      <w:proofErr w:type="spellStart"/>
      <w:r w:rsidRPr="00D52D43">
        <w:rPr>
          <w:color w:val="000000"/>
          <w:sz w:val="20"/>
          <w:szCs w:val="20"/>
          <w:lang w:val="en-US"/>
        </w:rPr>
        <w:t>dengan</w:t>
      </w:r>
      <w:proofErr w:type="spellEnd"/>
      <w:r w:rsidRPr="00D52D43">
        <w:rPr>
          <w:color w:val="000000"/>
          <w:sz w:val="20"/>
          <w:szCs w:val="20"/>
          <w:lang w:val="en-US"/>
        </w:rPr>
        <w:t xml:space="preserve"> </w:t>
      </w:r>
      <w:proofErr w:type="spellStart"/>
      <w:r w:rsidRPr="00D52D43">
        <w:rPr>
          <w:color w:val="000000"/>
          <w:sz w:val="20"/>
          <w:szCs w:val="20"/>
          <w:lang w:val="en-US"/>
        </w:rPr>
        <w:t>struktur</w:t>
      </w:r>
      <w:proofErr w:type="spellEnd"/>
      <w:r w:rsidRPr="00D52D43">
        <w:rPr>
          <w:color w:val="000000"/>
          <w:sz w:val="20"/>
          <w:szCs w:val="20"/>
          <w:lang w:val="en-US"/>
        </w:rPr>
        <w:t xml:space="preserve"> yang </w:t>
      </w:r>
      <w:proofErr w:type="spellStart"/>
      <w:r w:rsidRPr="00D52D43">
        <w:rPr>
          <w:color w:val="000000"/>
          <w:sz w:val="20"/>
          <w:szCs w:val="20"/>
          <w:lang w:val="en-US"/>
        </w:rPr>
        <w:t>lebih</w:t>
      </w:r>
      <w:proofErr w:type="spellEnd"/>
      <w:r w:rsidRPr="00D52D43">
        <w:rPr>
          <w:color w:val="000000"/>
          <w:sz w:val="20"/>
          <w:szCs w:val="20"/>
          <w:lang w:val="en-US"/>
        </w:rPr>
        <w:t xml:space="preserve"> </w:t>
      </w:r>
      <w:proofErr w:type="spellStart"/>
      <w:r w:rsidRPr="00D52D43">
        <w:rPr>
          <w:color w:val="000000"/>
          <w:sz w:val="20"/>
          <w:szCs w:val="20"/>
          <w:lang w:val="en-US"/>
        </w:rPr>
        <w:t>fleksibel</w:t>
      </w:r>
      <w:proofErr w:type="spellEnd"/>
      <w:r w:rsidRPr="00D52D43">
        <w:rPr>
          <w:color w:val="000000"/>
          <w:sz w:val="20"/>
          <w:szCs w:val="20"/>
          <w:lang w:val="en-US"/>
        </w:rPr>
        <w:t xml:space="preserve"> dan </w:t>
      </w:r>
      <w:proofErr w:type="spellStart"/>
      <w:r w:rsidRPr="00D52D43">
        <w:rPr>
          <w:color w:val="000000"/>
          <w:sz w:val="20"/>
          <w:szCs w:val="20"/>
          <w:lang w:val="en-US"/>
        </w:rPr>
        <w:t>lebih</w:t>
      </w:r>
      <w:proofErr w:type="spellEnd"/>
      <w:r w:rsidRPr="00D52D43">
        <w:rPr>
          <w:color w:val="000000"/>
          <w:sz w:val="20"/>
          <w:szCs w:val="20"/>
          <w:lang w:val="en-US"/>
        </w:rPr>
        <w:t xml:space="preserve"> </w:t>
      </w:r>
      <w:proofErr w:type="spellStart"/>
      <w:r w:rsidRPr="00D52D43">
        <w:rPr>
          <w:color w:val="000000"/>
          <w:sz w:val="20"/>
          <w:szCs w:val="20"/>
          <w:lang w:val="en-US"/>
        </w:rPr>
        <w:t>terbuka</w:t>
      </w:r>
      <w:proofErr w:type="spellEnd"/>
      <w:r w:rsidRPr="00D52D43">
        <w:rPr>
          <w:color w:val="000000"/>
          <w:sz w:val="20"/>
          <w:szCs w:val="20"/>
          <w:lang w:val="en-US"/>
        </w:rPr>
        <w:t xml:space="preserve"> </w:t>
      </w:r>
      <w:r>
        <w:rPr>
          <w:color w:val="000000"/>
          <w:sz w:val="20"/>
          <w:szCs w:val="20"/>
          <w:lang w:val="en-US"/>
        </w:rPr>
        <w:fldChar w:fldCharType="begin" w:fldLock="1"/>
      </w:r>
      <w:r>
        <w:rPr>
          <w:color w:val="000000"/>
          <w:sz w:val="20"/>
          <w:szCs w:val="20"/>
          <w:lang w:val="en-US"/>
        </w:rPr>
        <w:instrText>ADDIN CSL_CITATION {"citationItems":[{"id":"ITEM-1","itemData":{"DOI":"10.24114/niaga.v13i2.58447","ISSN":"2301-7775","abstract":"Penelitian ini bertujuan untuk mengeksplorasi adaptasi gaya kepemimpinan situasional dalam konteks organisasi multikultural melalui pendekatan systematic literature review. Dengan meningkatnya globalisasi, organisasi menghadapi tantangan yang semakin kompleks terkait keragaman budaya. Pendekatan kepemimpinan situasional, yang menekankan fleksibilitas dan adaptabilitas gaya kepemimpinan berdasarkan kebutuhan situasional, menjadi semakin relevan. Studi ini mengidentifikasi dan menganalisis literatur yang ada untuk memberikan wawasan tentang bagaimana pemimpin dapat menyesuaikan gaya kepemimpinan mereka untuk mengelola tim multikultural secara efektif. Hasil penelitian menunjukkan bahwa adaptasi gaya kepemimpinan situasional dapat meningkatkan kinerja tim dan kepuasan kerja karyawan dalam lingkungan multikultural, dengan beberapa faktor kunci seperti pemahaman lintas budaya, komunikasi efektif, dan empati yang berperan penting dalam keberhasilan implementasinya.","author":[{"dropping-particle":"","family":"Dalimunthe","given":"Abdullah Ahmad Badawi","non-dropping-particle":"","parse-names":false,"suffix":""},{"dropping-particle":"","family":"Putriekapuja","given":"Rany Adiliawijaya","non-dropping-particle":"","parse-names":false,"suffix":""}],"container-title":"Niagawan","id":"ITEM-1","issue":"2","issued":{"date-parts":[["2024"]]},"page":"109","title":"Adaptasi Gaya Kepemimpinan Situasional Di Organisasi Multikultural: Suatu Tinjauan Literatur","type":"article-journal","volume":"13"},"uris":["http://www.mendeley.com/documents/?uuid=604c93f6-2989-4d81-8177-711a6c5dd29d"]}],"mendeley":{"formattedCitation":"[18]","plainTextFormattedCitation":"[18]","previouslyFormattedCitation":"[18]"},"properties":{"noteIndex":0},"schema":"https://github.com/citation-style-language/schema/raw/master/csl-citation.json"}</w:instrText>
      </w:r>
      <w:r>
        <w:rPr>
          <w:color w:val="000000"/>
          <w:sz w:val="20"/>
          <w:szCs w:val="20"/>
          <w:lang w:val="en-US"/>
        </w:rPr>
        <w:fldChar w:fldCharType="separate"/>
      </w:r>
      <w:r w:rsidRPr="00D52D43">
        <w:rPr>
          <w:noProof/>
          <w:color w:val="000000"/>
          <w:sz w:val="20"/>
          <w:szCs w:val="20"/>
          <w:lang w:val="en-US"/>
        </w:rPr>
        <w:t>[18]</w:t>
      </w:r>
      <w:r>
        <w:rPr>
          <w:color w:val="000000"/>
          <w:sz w:val="20"/>
          <w:szCs w:val="20"/>
          <w:lang w:val="en-US"/>
        </w:rPr>
        <w:fldChar w:fldCharType="end"/>
      </w:r>
      <w:r>
        <w:rPr>
          <w:color w:val="000000"/>
          <w:sz w:val="20"/>
          <w:szCs w:val="20"/>
          <w:lang w:val="en-US"/>
        </w:rPr>
        <w:t xml:space="preserve"> </w:t>
      </w:r>
      <w:r w:rsidRPr="00D52D43">
        <w:rPr>
          <w:color w:val="000000"/>
          <w:sz w:val="20"/>
          <w:szCs w:val="20"/>
          <w:lang w:val="en-US"/>
        </w:rPr>
        <w:t xml:space="preserve"> </w:t>
      </w:r>
      <w:proofErr w:type="spellStart"/>
      <w:r w:rsidRPr="00D52D43">
        <w:rPr>
          <w:color w:val="000000"/>
          <w:sz w:val="20"/>
          <w:szCs w:val="20"/>
          <w:lang w:val="en-US"/>
        </w:rPr>
        <w:t>Dengan</w:t>
      </w:r>
      <w:proofErr w:type="spellEnd"/>
      <w:r w:rsidRPr="00D52D43">
        <w:rPr>
          <w:color w:val="000000"/>
          <w:sz w:val="20"/>
          <w:szCs w:val="20"/>
          <w:lang w:val="en-US"/>
        </w:rPr>
        <w:t xml:space="preserve"> </w:t>
      </w:r>
      <w:proofErr w:type="spellStart"/>
      <w:r w:rsidRPr="00D52D43">
        <w:rPr>
          <w:color w:val="000000"/>
          <w:sz w:val="20"/>
          <w:szCs w:val="20"/>
          <w:lang w:val="en-US"/>
        </w:rPr>
        <w:t>adanya</w:t>
      </w:r>
      <w:proofErr w:type="spellEnd"/>
      <w:r w:rsidRPr="00D52D43">
        <w:rPr>
          <w:color w:val="000000"/>
          <w:sz w:val="20"/>
          <w:szCs w:val="20"/>
          <w:lang w:val="en-US"/>
        </w:rPr>
        <w:t xml:space="preserve"> </w:t>
      </w:r>
      <w:proofErr w:type="spellStart"/>
      <w:r w:rsidRPr="00D52D43">
        <w:rPr>
          <w:color w:val="000000"/>
          <w:sz w:val="20"/>
          <w:szCs w:val="20"/>
          <w:lang w:val="en-US"/>
        </w:rPr>
        <w:t>keragaman</w:t>
      </w:r>
      <w:proofErr w:type="spellEnd"/>
      <w:r w:rsidRPr="00D52D43">
        <w:rPr>
          <w:color w:val="000000"/>
          <w:sz w:val="20"/>
          <w:szCs w:val="20"/>
          <w:lang w:val="en-US"/>
        </w:rPr>
        <w:t xml:space="preserve"> </w:t>
      </w:r>
      <w:proofErr w:type="spellStart"/>
      <w:r w:rsidRPr="00D52D43">
        <w:rPr>
          <w:color w:val="000000"/>
          <w:sz w:val="20"/>
          <w:szCs w:val="20"/>
          <w:lang w:val="en-US"/>
        </w:rPr>
        <w:t>ideologis</w:t>
      </w:r>
      <w:proofErr w:type="spellEnd"/>
      <w:r w:rsidRPr="00D52D43">
        <w:rPr>
          <w:color w:val="000000"/>
          <w:sz w:val="20"/>
          <w:szCs w:val="20"/>
          <w:lang w:val="en-US"/>
        </w:rPr>
        <w:t xml:space="preserve"> </w:t>
      </w:r>
      <w:proofErr w:type="spellStart"/>
      <w:r w:rsidRPr="00D52D43">
        <w:rPr>
          <w:color w:val="000000"/>
          <w:sz w:val="20"/>
          <w:szCs w:val="20"/>
          <w:lang w:val="en-US"/>
        </w:rPr>
        <w:t>dalam</w:t>
      </w:r>
      <w:proofErr w:type="spellEnd"/>
      <w:r w:rsidRPr="00D52D43">
        <w:rPr>
          <w:color w:val="000000"/>
          <w:sz w:val="20"/>
          <w:szCs w:val="20"/>
          <w:lang w:val="en-US"/>
        </w:rPr>
        <w:t xml:space="preserve"> </w:t>
      </w:r>
      <w:proofErr w:type="spellStart"/>
      <w:r w:rsidRPr="00D52D43">
        <w:rPr>
          <w:color w:val="000000"/>
          <w:sz w:val="20"/>
          <w:szCs w:val="20"/>
          <w:lang w:val="en-US"/>
        </w:rPr>
        <w:t>organisasi</w:t>
      </w:r>
      <w:proofErr w:type="spellEnd"/>
      <w:r w:rsidRPr="00D52D43">
        <w:rPr>
          <w:color w:val="000000"/>
          <w:sz w:val="20"/>
          <w:szCs w:val="20"/>
          <w:lang w:val="en-US"/>
        </w:rPr>
        <w:t xml:space="preserve">, </w:t>
      </w:r>
      <w:proofErr w:type="spellStart"/>
      <w:r w:rsidRPr="00D52D43">
        <w:rPr>
          <w:color w:val="000000"/>
          <w:sz w:val="20"/>
          <w:szCs w:val="20"/>
          <w:lang w:val="en-US"/>
        </w:rPr>
        <w:t>pemimpin</w:t>
      </w:r>
      <w:proofErr w:type="spellEnd"/>
      <w:r w:rsidRPr="00D52D43">
        <w:rPr>
          <w:color w:val="000000"/>
          <w:sz w:val="20"/>
          <w:szCs w:val="20"/>
          <w:lang w:val="en-US"/>
        </w:rPr>
        <w:t xml:space="preserve"> </w:t>
      </w:r>
      <w:proofErr w:type="spellStart"/>
      <w:r w:rsidRPr="00D52D43">
        <w:rPr>
          <w:color w:val="000000"/>
          <w:sz w:val="20"/>
          <w:szCs w:val="20"/>
          <w:lang w:val="en-US"/>
        </w:rPr>
        <w:t>perlu</w:t>
      </w:r>
      <w:proofErr w:type="spellEnd"/>
      <w:r w:rsidRPr="00D52D43">
        <w:rPr>
          <w:color w:val="000000"/>
          <w:sz w:val="20"/>
          <w:szCs w:val="20"/>
          <w:lang w:val="en-US"/>
        </w:rPr>
        <w:t xml:space="preserve"> </w:t>
      </w:r>
      <w:proofErr w:type="spellStart"/>
      <w:r w:rsidRPr="00D52D43">
        <w:rPr>
          <w:color w:val="000000"/>
          <w:sz w:val="20"/>
          <w:szCs w:val="20"/>
          <w:lang w:val="en-US"/>
        </w:rPr>
        <w:t>memperhatikan</w:t>
      </w:r>
      <w:proofErr w:type="spellEnd"/>
      <w:r w:rsidRPr="00D52D43">
        <w:rPr>
          <w:color w:val="000000"/>
          <w:sz w:val="20"/>
          <w:szCs w:val="20"/>
          <w:lang w:val="en-US"/>
        </w:rPr>
        <w:t xml:space="preserve"> </w:t>
      </w:r>
      <w:proofErr w:type="spellStart"/>
      <w:r w:rsidRPr="00D52D43">
        <w:rPr>
          <w:color w:val="000000"/>
          <w:sz w:val="20"/>
          <w:szCs w:val="20"/>
          <w:lang w:val="en-US"/>
        </w:rPr>
        <w:t>berbagai</w:t>
      </w:r>
      <w:proofErr w:type="spellEnd"/>
      <w:r w:rsidRPr="00D52D43">
        <w:rPr>
          <w:color w:val="000000"/>
          <w:sz w:val="20"/>
          <w:szCs w:val="20"/>
          <w:lang w:val="en-US"/>
        </w:rPr>
        <w:t xml:space="preserve"> </w:t>
      </w:r>
      <w:proofErr w:type="spellStart"/>
      <w:r w:rsidRPr="00D52D43">
        <w:rPr>
          <w:color w:val="000000"/>
          <w:sz w:val="20"/>
          <w:szCs w:val="20"/>
          <w:lang w:val="en-US"/>
        </w:rPr>
        <w:t>perspektif</w:t>
      </w:r>
      <w:proofErr w:type="spellEnd"/>
      <w:r w:rsidRPr="00D52D43">
        <w:rPr>
          <w:color w:val="000000"/>
          <w:sz w:val="20"/>
          <w:szCs w:val="20"/>
          <w:lang w:val="en-US"/>
        </w:rPr>
        <w:t xml:space="preserve"> dan </w:t>
      </w:r>
      <w:proofErr w:type="spellStart"/>
      <w:r w:rsidRPr="00D52D43">
        <w:rPr>
          <w:color w:val="000000"/>
          <w:sz w:val="20"/>
          <w:szCs w:val="20"/>
          <w:lang w:val="en-US"/>
        </w:rPr>
        <w:t>cara</w:t>
      </w:r>
      <w:proofErr w:type="spellEnd"/>
      <w:r w:rsidRPr="00D52D43">
        <w:rPr>
          <w:color w:val="000000"/>
          <w:sz w:val="20"/>
          <w:szCs w:val="20"/>
          <w:lang w:val="en-US"/>
        </w:rPr>
        <w:t xml:space="preserve"> </w:t>
      </w:r>
      <w:proofErr w:type="spellStart"/>
      <w:r w:rsidRPr="00D52D43">
        <w:rPr>
          <w:color w:val="000000"/>
          <w:sz w:val="20"/>
          <w:szCs w:val="20"/>
          <w:lang w:val="en-US"/>
        </w:rPr>
        <w:t>berpikir</w:t>
      </w:r>
      <w:proofErr w:type="spellEnd"/>
      <w:r w:rsidRPr="00D52D43">
        <w:rPr>
          <w:color w:val="000000"/>
          <w:sz w:val="20"/>
          <w:szCs w:val="20"/>
          <w:lang w:val="en-US"/>
        </w:rPr>
        <w:t xml:space="preserve"> </w:t>
      </w:r>
      <w:proofErr w:type="spellStart"/>
      <w:r w:rsidRPr="00D52D43">
        <w:rPr>
          <w:color w:val="000000"/>
          <w:sz w:val="20"/>
          <w:szCs w:val="20"/>
          <w:lang w:val="en-US"/>
        </w:rPr>
        <w:t>dalam</w:t>
      </w:r>
      <w:proofErr w:type="spellEnd"/>
      <w:r w:rsidRPr="00D52D43">
        <w:rPr>
          <w:color w:val="000000"/>
          <w:sz w:val="20"/>
          <w:szCs w:val="20"/>
          <w:lang w:val="en-US"/>
        </w:rPr>
        <w:t xml:space="preserve"> </w:t>
      </w:r>
      <w:proofErr w:type="spellStart"/>
      <w:r w:rsidRPr="00D52D43">
        <w:rPr>
          <w:color w:val="000000"/>
          <w:sz w:val="20"/>
          <w:szCs w:val="20"/>
          <w:lang w:val="en-US"/>
        </w:rPr>
        <w:t>pengambilan</w:t>
      </w:r>
      <w:proofErr w:type="spellEnd"/>
      <w:r w:rsidRPr="00D52D43">
        <w:rPr>
          <w:color w:val="000000"/>
          <w:sz w:val="20"/>
          <w:szCs w:val="20"/>
          <w:lang w:val="en-US"/>
        </w:rPr>
        <w:t xml:space="preserve"> </w:t>
      </w:r>
      <w:proofErr w:type="spellStart"/>
      <w:r w:rsidRPr="00D52D43">
        <w:rPr>
          <w:color w:val="000000"/>
          <w:sz w:val="20"/>
          <w:szCs w:val="20"/>
          <w:lang w:val="en-US"/>
        </w:rPr>
        <w:t>keputusan</w:t>
      </w:r>
      <w:proofErr w:type="spellEnd"/>
      <w:r w:rsidRPr="00D52D43">
        <w:rPr>
          <w:color w:val="000000"/>
          <w:sz w:val="20"/>
          <w:szCs w:val="20"/>
          <w:lang w:val="en-US"/>
        </w:rPr>
        <w:t xml:space="preserve"> </w:t>
      </w:r>
      <w:proofErr w:type="spellStart"/>
      <w:r w:rsidRPr="00D52D43">
        <w:rPr>
          <w:color w:val="000000"/>
          <w:sz w:val="20"/>
          <w:szCs w:val="20"/>
          <w:lang w:val="en-US"/>
        </w:rPr>
        <w:t>untuk</w:t>
      </w:r>
      <w:proofErr w:type="spellEnd"/>
      <w:r w:rsidRPr="00D52D43">
        <w:rPr>
          <w:color w:val="000000"/>
          <w:sz w:val="20"/>
          <w:szCs w:val="20"/>
          <w:lang w:val="en-US"/>
        </w:rPr>
        <w:t xml:space="preserve"> </w:t>
      </w:r>
      <w:proofErr w:type="spellStart"/>
      <w:r w:rsidRPr="00D52D43">
        <w:rPr>
          <w:color w:val="000000"/>
          <w:sz w:val="20"/>
          <w:szCs w:val="20"/>
          <w:lang w:val="en-US"/>
        </w:rPr>
        <w:t>menjaga</w:t>
      </w:r>
      <w:proofErr w:type="spellEnd"/>
      <w:r w:rsidRPr="00D52D43">
        <w:rPr>
          <w:color w:val="000000"/>
          <w:sz w:val="20"/>
          <w:szCs w:val="20"/>
          <w:lang w:val="en-US"/>
        </w:rPr>
        <w:t xml:space="preserve"> </w:t>
      </w:r>
      <w:proofErr w:type="spellStart"/>
      <w:r w:rsidRPr="00D52D43">
        <w:rPr>
          <w:color w:val="000000"/>
          <w:sz w:val="20"/>
          <w:szCs w:val="20"/>
          <w:lang w:val="en-US"/>
        </w:rPr>
        <w:t>keberlangsungan</w:t>
      </w:r>
      <w:proofErr w:type="spellEnd"/>
      <w:r w:rsidRPr="00D52D43">
        <w:rPr>
          <w:color w:val="000000"/>
          <w:sz w:val="20"/>
          <w:szCs w:val="20"/>
          <w:lang w:val="en-US"/>
        </w:rPr>
        <w:t xml:space="preserve"> dan </w:t>
      </w:r>
      <w:proofErr w:type="spellStart"/>
      <w:r w:rsidRPr="00D52D43">
        <w:rPr>
          <w:color w:val="000000"/>
          <w:sz w:val="20"/>
          <w:szCs w:val="20"/>
          <w:lang w:val="en-US"/>
        </w:rPr>
        <w:t>komitmen</w:t>
      </w:r>
      <w:proofErr w:type="spellEnd"/>
      <w:r w:rsidRPr="00D52D43">
        <w:rPr>
          <w:color w:val="000000"/>
          <w:sz w:val="20"/>
          <w:szCs w:val="20"/>
          <w:lang w:val="en-US"/>
        </w:rPr>
        <w:t xml:space="preserve"> </w:t>
      </w:r>
      <w:proofErr w:type="spellStart"/>
      <w:r w:rsidRPr="00D52D43">
        <w:rPr>
          <w:color w:val="000000"/>
          <w:sz w:val="20"/>
          <w:szCs w:val="20"/>
          <w:lang w:val="en-US"/>
        </w:rPr>
        <w:t>anggota</w:t>
      </w:r>
      <w:proofErr w:type="spellEnd"/>
      <w:r w:rsidRPr="00D52D43">
        <w:rPr>
          <w:color w:val="000000"/>
          <w:sz w:val="20"/>
          <w:szCs w:val="20"/>
          <w:lang w:val="en-US"/>
        </w:rPr>
        <w:t xml:space="preserve"> </w:t>
      </w:r>
      <w:r>
        <w:rPr>
          <w:color w:val="000000"/>
          <w:sz w:val="20"/>
          <w:szCs w:val="20"/>
          <w:lang w:val="en-US"/>
        </w:rPr>
        <w:fldChar w:fldCharType="begin" w:fldLock="1"/>
      </w:r>
      <w:r>
        <w:rPr>
          <w:color w:val="000000"/>
          <w:sz w:val="20"/>
          <w:szCs w:val="20"/>
          <w:lang w:val="en-US"/>
        </w:rPr>
        <w:instrText>ADDIN CSL_CITATION {"citationItems":[{"id":"ITEM-1","itemData":{"DOI":"10.34203/JIMFE.V8I2.6166","ISSN":"2502-5678","abstract":"ABSTRAK   Penelitian ini bertujuan untuk menganalisis pengaruh partial maupun simultan dari budaya organisasi, gaya kepemimpinan, kualitas sumber daya manusia dan motivasi kerja terhadap kinerja pegawai pada Biro Perencanaan Anggaran dan Kerja Sama Luar Negeri Kementerian Pekerjaan Umum dan Perumahan Rakyat. Sampel dalam penelitian ini adalah staf pelaksana Biro Perencanaan Anggaran dan Kerja Sama Luar Negeri Kementerian Pekerjaan Umum dan Perumahan Rakyat yang berjumlah 100 orang. Pengumpulan data dilakukan melalui penyebaran kuesioner. Penelitian ini menggunakan metode kuantitatif, data yang diperoleh dari hasil penyebaran kuesioner. Analisis data menggunakan analisis regresi berganda. Hasil penelitian menunjukkan bahwa budaya organisasi, gaya kepemimpinan, kualitas sumber daya manusia, dan motivasi kerja berpengaruh  terhadap kinerja pegawai. Hasil penelitian ini berimplikasi pada upaya perusahaan dalam meningkatkan kinerja dengan memperhatikan aspek budaya organisasi, gaya kepemimpinan, kualitas sumber daya manusia, dan motivasi kerja.    ABSTRACT     This study aims to analyze both the partial and simultaneous impact of organizational culture, leadership, the quality of human resources, and working motivation on employee performance in the Bureau of Budget Planning and International Cooperation, the Ministry of Public Works and Public Housing of Republic of Indonesia. Our study sample is composed of 100 staff. We collected data by using a questionnaire. Data analysis using multiple regression analysis. The results of the study show that organizational culture, leadership style, quality of human resources, and work motivation affect employee performance. The results of this study have implications for the company's efforts to improve performance by paying attention to aspects of organizational culture, leadership style, quality of human resources, and work motivation.","author":[{"dropping-particle":"","family":"Zuhri","given":"M A Faishol","non-dropping-particle":"","parse-names":false,"suffix":""},{"dropping-particle":"","family":"Hubeis","given":"Musa","non-dropping-particle":"","parse-names":false,"suffix":""},{"dropping-particle":"","family":"Nurhasanah","given":"Nurhasanah","non-dropping-particle":"","parse-names":false,"suffix":""}],"container-title":"JIMFE (Jurnal Ilmiah Manajemen Fakultas Ekonomi)","id":"ITEM-1","issue":"2","issued":{"date-parts":[["2022","12","26"]]},"page":"233-242","publisher":"Universitas Pakuan Jimfe - Jurnal Ilmiah Manajemen Fakultas Ekonomi","title":"BUDAYA ORGANISASI, GAYA KEPEMIMPINAN, KUALITAS SUMBER DAYA MANUSIA, MOTIVASI KERJA DAN PENGARUHNYA TERHADAP KINERJA PEGAWAI","type":"article-journal","volume":"8"},"uris":["http://www.mendeley.com/documents/?uuid=b8c513cb-c79c-3ef2-9844-84dae60f7df5"]}],"mendeley":{"formattedCitation":"[19]","plainTextFormattedCitation":"[19]","previouslyFormattedCitation":"[19]"},"properties":{"noteIndex":0},"schema":"https://github.com/citation-style-language/schema/raw/master/csl-citation.json"}</w:instrText>
      </w:r>
      <w:r>
        <w:rPr>
          <w:color w:val="000000"/>
          <w:sz w:val="20"/>
          <w:szCs w:val="20"/>
          <w:lang w:val="en-US"/>
        </w:rPr>
        <w:fldChar w:fldCharType="separate"/>
      </w:r>
      <w:r w:rsidRPr="00D52D43">
        <w:rPr>
          <w:noProof/>
          <w:color w:val="000000"/>
          <w:sz w:val="20"/>
          <w:szCs w:val="20"/>
          <w:lang w:val="en-US"/>
        </w:rPr>
        <w:t>[19]</w:t>
      </w:r>
      <w:r>
        <w:rPr>
          <w:color w:val="000000"/>
          <w:sz w:val="20"/>
          <w:szCs w:val="20"/>
          <w:lang w:val="en-US"/>
        </w:rPr>
        <w:fldChar w:fldCharType="end"/>
      </w:r>
      <w:r w:rsidRPr="00D52D43">
        <w:rPr>
          <w:color w:val="000000"/>
          <w:sz w:val="20"/>
          <w:szCs w:val="20"/>
          <w:lang w:val="en-US"/>
        </w:rPr>
        <w:t xml:space="preserve">. Pada </w:t>
      </w:r>
      <w:proofErr w:type="spellStart"/>
      <w:r w:rsidRPr="00D52D43">
        <w:rPr>
          <w:color w:val="000000"/>
          <w:sz w:val="20"/>
          <w:szCs w:val="20"/>
          <w:lang w:val="en-US"/>
        </w:rPr>
        <w:t>organisasi</w:t>
      </w:r>
      <w:proofErr w:type="spellEnd"/>
      <w:r w:rsidRPr="00D52D43">
        <w:rPr>
          <w:color w:val="000000"/>
          <w:sz w:val="20"/>
          <w:szCs w:val="20"/>
          <w:lang w:val="en-US"/>
        </w:rPr>
        <w:t xml:space="preserve"> IMM, </w:t>
      </w:r>
      <w:proofErr w:type="spellStart"/>
      <w:r w:rsidRPr="00D52D43">
        <w:rPr>
          <w:color w:val="000000"/>
          <w:sz w:val="20"/>
          <w:szCs w:val="20"/>
          <w:lang w:val="en-US"/>
        </w:rPr>
        <w:t>terdapat</w:t>
      </w:r>
      <w:proofErr w:type="spellEnd"/>
      <w:r w:rsidRPr="00D52D43">
        <w:rPr>
          <w:color w:val="000000"/>
          <w:sz w:val="20"/>
          <w:szCs w:val="20"/>
          <w:lang w:val="en-US"/>
        </w:rPr>
        <w:t xml:space="preserve"> tata </w:t>
      </w:r>
      <w:proofErr w:type="spellStart"/>
      <w:r w:rsidRPr="00D52D43">
        <w:rPr>
          <w:color w:val="000000"/>
          <w:sz w:val="20"/>
          <w:szCs w:val="20"/>
          <w:lang w:val="en-US"/>
        </w:rPr>
        <w:t>aturan</w:t>
      </w:r>
      <w:proofErr w:type="spellEnd"/>
      <w:r w:rsidRPr="00D52D43">
        <w:rPr>
          <w:color w:val="000000"/>
          <w:sz w:val="20"/>
          <w:szCs w:val="20"/>
          <w:lang w:val="en-US"/>
        </w:rPr>
        <w:t xml:space="preserve"> </w:t>
      </w:r>
      <w:proofErr w:type="spellStart"/>
      <w:r w:rsidRPr="00D52D43">
        <w:rPr>
          <w:color w:val="000000"/>
          <w:sz w:val="20"/>
          <w:szCs w:val="20"/>
          <w:lang w:val="en-US"/>
        </w:rPr>
        <w:t>dalam</w:t>
      </w:r>
      <w:proofErr w:type="spellEnd"/>
      <w:r w:rsidRPr="00D52D43">
        <w:rPr>
          <w:color w:val="000000"/>
          <w:sz w:val="20"/>
          <w:szCs w:val="20"/>
          <w:lang w:val="en-US"/>
        </w:rPr>
        <w:t xml:space="preserve"> </w:t>
      </w:r>
      <w:proofErr w:type="spellStart"/>
      <w:r w:rsidRPr="00D52D43">
        <w:rPr>
          <w:color w:val="000000"/>
          <w:sz w:val="20"/>
          <w:szCs w:val="20"/>
          <w:lang w:val="en-US"/>
        </w:rPr>
        <w:t>menjalankan</w:t>
      </w:r>
      <w:proofErr w:type="spellEnd"/>
      <w:r w:rsidRPr="00D52D43">
        <w:rPr>
          <w:color w:val="000000"/>
          <w:sz w:val="20"/>
          <w:szCs w:val="20"/>
          <w:lang w:val="en-US"/>
        </w:rPr>
        <w:t xml:space="preserve"> </w:t>
      </w:r>
      <w:proofErr w:type="spellStart"/>
      <w:r w:rsidRPr="00D52D43">
        <w:rPr>
          <w:color w:val="000000"/>
          <w:sz w:val="20"/>
          <w:szCs w:val="20"/>
          <w:lang w:val="en-US"/>
        </w:rPr>
        <w:t>roda</w:t>
      </w:r>
      <w:proofErr w:type="spellEnd"/>
      <w:r w:rsidRPr="00D52D43">
        <w:rPr>
          <w:color w:val="000000"/>
          <w:sz w:val="20"/>
          <w:szCs w:val="20"/>
          <w:lang w:val="en-US"/>
        </w:rPr>
        <w:t xml:space="preserve"> </w:t>
      </w:r>
      <w:proofErr w:type="spellStart"/>
      <w:r w:rsidRPr="00D52D43">
        <w:rPr>
          <w:color w:val="000000"/>
          <w:sz w:val="20"/>
          <w:szCs w:val="20"/>
          <w:lang w:val="en-US"/>
        </w:rPr>
        <w:t>kepemimpinan</w:t>
      </w:r>
      <w:proofErr w:type="spellEnd"/>
      <w:r w:rsidRPr="00D52D43">
        <w:rPr>
          <w:color w:val="000000"/>
          <w:sz w:val="20"/>
          <w:szCs w:val="20"/>
          <w:lang w:val="en-US"/>
        </w:rPr>
        <w:t xml:space="preserve"> </w:t>
      </w:r>
      <w:proofErr w:type="spellStart"/>
      <w:r w:rsidRPr="00D52D43">
        <w:rPr>
          <w:color w:val="000000"/>
          <w:sz w:val="20"/>
          <w:szCs w:val="20"/>
          <w:lang w:val="en-US"/>
        </w:rPr>
        <w:t>yan</w:t>
      </w:r>
      <w:proofErr w:type="spellEnd"/>
      <w:r w:rsidRPr="00D52D43">
        <w:rPr>
          <w:color w:val="000000"/>
          <w:sz w:val="20"/>
          <w:szCs w:val="20"/>
          <w:lang w:val="en-US"/>
        </w:rPr>
        <w:t xml:space="preserve"> </w:t>
      </w:r>
      <w:proofErr w:type="spellStart"/>
      <w:r w:rsidRPr="00D52D43">
        <w:rPr>
          <w:color w:val="000000"/>
          <w:sz w:val="20"/>
          <w:szCs w:val="20"/>
          <w:lang w:val="en-US"/>
        </w:rPr>
        <w:t>diatur</w:t>
      </w:r>
      <w:proofErr w:type="spellEnd"/>
      <w:r w:rsidRPr="00D52D43">
        <w:rPr>
          <w:color w:val="000000"/>
          <w:sz w:val="20"/>
          <w:szCs w:val="20"/>
          <w:lang w:val="en-US"/>
        </w:rPr>
        <w:t xml:space="preserve"> </w:t>
      </w:r>
      <w:proofErr w:type="spellStart"/>
      <w:r w:rsidRPr="00D52D43">
        <w:rPr>
          <w:color w:val="000000"/>
          <w:sz w:val="20"/>
          <w:szCs w:val="20"/>
          <w:lang w:val="en-US"/>
        </w:rPr>
        <w:t>melalui</w:t>
      </w:r>
      <w:proofErr w:type="spellEnd"/>
      <w:r w:rsidRPr="00D52D43">
        <w:rPr>
          <w:color w:val="000000"/>
          <w:sz w:val="20"/>
          <w:szCs w:val="20"/>
          <w:lang w:val="en-US"/>
        </w:rPr>
        <w:t xml:space="preserve"> </w:t>
      </w:r>
      <w:proofErr w:type="spellStart"/>
      <w:r w:rsidRPr="00D52D43">
        <w:rPr>
          <w:color w:val="000000"/>
          <w:sz w:val="20"/>
          <w:szCs w:val="20"/>
          <w:lang w:val="en-US"/>
        </w:rPr>
        <w:t>adanya</w:t>
      </w:r>
      <w:proofErr w:type="spellEnd"/>
      <w:r w:rsidRPr="00D52D43">
        <w:rPr>
          <w:color w:val="000000"/>
          <w:sz w:val="20"/>
          <w:szCs w:val="20"/>
          <w:lang w:val="en-US"/>
        </w:rPr>
        <w:t xml:space="preserve"> AD/ART. </w:t>
      </w:r>
      <w:proofErr w:type="spellStart"/>
      <w:r w:rsidRPr="00D52D43">
        <w:rPr>
          <w:color w:val="000000"/>
          <w:sz w:val="20"/>
          <w:szCs w:val="20"/>
          <w:lang w:val="en-US"/>
        </w:rPr>
        <w:t>Namun</w:t>
      </w:r>
      <w:proofErr w:type="spellEnd"/>
      <w:r w:rsidRPr="00D52D43">
        <w:rPr>
          <w:color w:val="000000"/>
          <w:sz w:val="20"/>
          <w:szCs w:val="20"/>
          <w:lang w:val="en-US"/>
        </w:rPr>
        <w:t xml:space="preserve">, </w:t>
      </w:r>
      <w:proofErr w:type="spellStart"/>
      <w:r w:rsidRPr="00D52D43">
        <w:rPr>
          <w:color w:val="000000"/>
          <w:sz w:val="20"/>
          <w:szCs w:val="20"/>
          <w:lang w:val="en-US"/>
        </w:rPr>
        <w:t>sebagai</w:t>
      </w:r>
      <w:proofErr w:type="spellEnd"/>
      <w:r w:rsidRPr="00D52D43">
        <w:rPr>
          <w:color w:val="000000"/>
          <w:sz w:val="20"/>
          <w:szCs w:val="20"/>
          <w:lang w:val="en-US"/>
        </w:rPr>
        <w:t xml:space="preserve"> </w:t>
      </w:r>
      <w:proofErr w:type="spellStart"/>
      <w:r w:rsidRPr="00D52D43">
        <w:rPr>
          <w:color w:val="000000"/>
          <w:sz w:val="20"/>
          <w:szCs w:val="20"/>
          <w:lang w:val="en-US"/>
        </w:rPr>
        <w:t>organisasi</w:t>
      </w:r>
      <w:proofErr w:type="spellEnd"/>
      <w:r w:rsidRPr="00D52D43">
        <w:rPr>
          <w:color w:val="000000"/>
          <w:sz w:val="20"/>
          <w:szCs w:val="20"/>
          <w:lang w:val="en-US"/>
        </w:rPr>
        <w:t xml:space="preserve"> yang </w:t>
      </w:r>
      <w:proofErr w:type="spellStart"/>
      <w:r w:rsidRPr="00D52D43">
        <w:rPr>
          <w:color w:val="000000"/>
          <w:sz w:val="20"/>
          <w:szCs w:val="20"/>
          <w:lang w:val="en-US"/>
        </w:rPr>
        <w:t>berbasis</w:t>
      </w:r>
      <w:proofErr w:type="spellEnd"/>
      <w:r w:rsidRPr="00D52D43">
        <w:rPr>
          <w:color w:val="000000"/>
          <w:sz w:val="20"/>
          <w:szCs w:val="20"/>
          <w:lang w:val="en-US"/>
        </w:rPr>
        <w:t xml:space="preserve"> Islam </w:t>
      </w:r>
      <w:proofErr w:type="spellStart"/>
      <w:r w:rsidRPr="00D52D43">
        <w:rPr>
          <w:color w:val="000000"/>
          <w:sz w:val="20"/>
          <w:szCs w:val="20"/>
          <w:lang w:val="en-US"/>
        </w:rPr>
        <w:t>tentu</w:t>
      </w:r>
      <w:proofErr w:type="spellEnd"/>
      <w:r w:rsidRPr="00D52D43">
        <w:rPr>
          <w:color w:val="000000"/>
          <w:sz w:val="20"/>
          <w:szCs w:val="20"/>
          <w:lang w:val="en-US"/>
        </w:rPr>
        <w:t xml:space="preserve"> sangat </w:t>
      </w:r>
      <w:proofErr w:type="spellStart"/>
      <w:r w:rsidRPr="00D52D43">
        <w:rPr>
          <w:color w:val="000000"/>
          <w:sz w:val="20"/>
          <w:szCs w:val="20"/>
          <w:lang w:val="en-US"/>
        </w:rPr>
        <w:t>dipengaruhi</w:t>
      </w:r>
      <w:proofErr w:type="spellEnd"/>
      <w:r w:rsidRPr="00D52D43">
        <w:rPr>
          <w:color w:val="000000"/>
          <w:sz w:val="20"/>
          <w:szCs w:val="20"/>
          <w:lang w:val="en-US"/>
        </w:rPr>
        <w:t xml:space="preserve"> oleh </w:t>
      </w:r>
      <w:proofErr w:type="spellStart"/>
      <w:r w:rsidRPr="00D52D43">
        <w:rPr>
          <w:color w:val="000000"/>
          <w:sz w:val="20"/>
          <w:szCs w:val="20"/>
          <w:lang w:val="en-US"/>
        </w:rPr>
        <w:t>landasan</w:t>
      </w:r>
      <w:proofErr w:type="spellEnd"/>
      <w:r w:rsidRPr="00D52D43">
        <w:rPr>
          <w:color w:val="000000"/>
          <w:sz w:val="20"/>
          <w:szCs w:val="20"/>
          <w:lang w:val="en-US"/>
        </w:rPr>
        <w:t xml:space="preserve"> agama </w:t>
      </w:r>
      <w:proofErr w:type="spellStart"/>
      <w:r w:rsidRPr="00D52D43">
        <w:rPr>
          <w:color w:val="000000"/>
          <w:sz w:val="20"/>
          <w:szCs w:val="20"/>
          <w:lang w:val="en-US"/>
        </w:rPr>
        <w:t>dalam</w:t>
      </w:r>
      <w:proofErr w:type="spellEnd"/>
      <w:r w:rsidRPr="00D52D43">
        <w:rPr>
          <w:color w:val="000000"/>
          <w:sz w:val="20"/>
          <w:szCs w:val="20"/>
          <w:lang w:val="en-US"/>
        </w:rPr>
        <w:t xml:space="preserve"> </w:t>
      </w:r>
      <w:proofErr w:type="spellStart"/>
      <w:r w:rsidRPr="00D52D43">
        <w:rPr>
          <w:color w:val="000000"/>
          <w:sz w:val="20"/>
          <w:szCs w:val="20"/>
          <w:lang w:val="en-US"/>
        </w:rPr>
        <w:t>menentukan</w:t>
      </w:r>
      <w:proofErr w:type="spellEnd"/>
      <w:r w:rsidRPr="00D52D43">
        <w:rPr>
          <w:color w:val="000000"/>
          <w:sz w:val="20"/>
          <w:szCs w:val="20"/>
          <w:lang w:val="en-US"/>
        </w:rPr>
        <w:t xml:space="preserve"> </w:t>
      </w:r>
      <w:proofErr w:type="spellStart"/>
      <w:r w:rsidRPr="00D52D43">
        <w:rPr>
          <w:color w:val="000000"/>
          <w:sz w:val="20"/>
          <w:szCs w:val="20"/>
          <w:lang w:val="en-US"/>
        </w:rPr>
        <w:t>kebijakan</w:t>
      </w:r>
      <w:proofErr w:type="spellEnd"/>
      <w:r w:rsidRPr="00D52D43">
        <w:rPr>
          <w:color w:val="000000"/>
          <w:sz w:val="20"/>
          <w:szCs w:val="20"/>
          <w:lang w:val="en-US"/>
        </w:rPr>
        <w:t xml:space="preserve">. </w:t>
      </w:r>
      <w:proofErr w:type="spellStart"/>
      <w:r w:rsidRPr="00D52D43">
        <w:rPr>
          <w:color w:val="000000"/>
          <w:sz w:val="20"/>
          <w:szCs w:val="20"/>
          <w:lang w:val="en-US"/>
        </w:rPr>
        <w:t>Pemimpin</w:t>
      </w:r>
      <w:proofErr w:type="spellEnd"/>
      <w:r w:rsidRPr="00D52D43">
        <w:rPr>
          <w:color w:val="000000"/>
          <w:sz w:val="20"/>
          <w:szCs w:val="20"/>
          <w:lang w:val="en-US"/>
        </w:rPr>
        <w:t xml:space="preserve"> yang </w:t>
      </w:r>
      <w:proofErr w:type="spellStart"/>
      <w:r w:rsidRPr="00D52D43">
        <w:rPr>
          <w:color w:val="000000"/>
          <w:sz w:val="20"/>
          <w:szCs w:val="20"/>
          <w:lang w:val="en-US"/>
        </w:rPr>
        <w:t>mengadopsi</w:t>
      </w:r>
      <w:proofErr w:type="spellEnd"/>
      <w:r w:rsidRPr="00D52D43">
        <w:rPr>
          <w:color w:val="000000"/>
          <w:sz w:val="20"/>
          <w:szCs w:val="20"/>
          <w:lang w:val="en-US"/>
        </w:rPr>
        <w:t xml:space="preserve"> </w:t>
      </w:r>
      <w:proofErr w:type="spellStart"/>
      <w:r w:rsidRPr="00D52D43">
        <w:rPr>
          <w:color w:val="000000"/>
          <w:sz w:val="20"/>
          <w:szCs w:val="20"/>
          <w:lang w:val="en-US"/>
        </w:rPr>
        <w:t>pendekatan</w:t>
      </w:r>
      <w:proofErr w:type="spellEnd"/>
      <w:r w:rsidRPr="00D52D43">
        <w:rPr>
          <w:color w:val="000000"/>
          <w:sz w:val="20"/>
          <w:szCs w:val="20"/>
          <w:lang w:val="en-US"/>
        </w:rPr>
        <w:t xml:space="preserve"> </w:t>
      </w:r>
      <w:proofErr w:type="spellStart"/>
      <w:r w:rsidRPr="00D52D43">
        <w:rPr>
          <w:color w:val="000000"/>
          <w:sz w:val="20"/>
          <w:szCs w:val="20"/>
          <w:lang w:val="en-US"/>
        </w:rPr>
        <w:t>keagamaan</w:t>
      </w:r>
      <w:proofErr w:type="spellEnd"/>
      <w:r w:rsidRPr="00D52D43">
        <w:rPr>
          <w:color w:val="000000"/>
          <w:sz w:val="20"/>
          <w:szCs w:val="20"/>
          <w:lang w:val="en-US"/>
        </w:rPr>
        <w:t xml:space="preserve"> </w:t>
      </w:r>
      <w:proofErr w:type="spellStart"/>
      <w:r w:rsidRPr="00D52D43">
        <w:rPr>
          <w:color w:val="000000"/>
          <w:sz w:val="20"/>
          <w:szCs w:val="20"/>
          <w:lang w:val="en-US"/>
        </w:rPr>
        <w:t>atau</w:t>
      </w:r>
      <w:proofErr w:type="spellEnd"/>
      <w:r w:rsidRPr="00D52D43">
        <w:rPr>
          <w:color w:val="000000"/>
          <w:sz w:val="20"/>
          <w:szCs w:val="20"/>
          <w:lang w:val="en-US"/>
        </w:rPr>
        <w:t xml:space="preserve"> </w:t>
      </w:r>
      <w:proofErr w:type="spellStart"/>
      <w:r w:rsidRPr="00D52D43">
        <w:rPr>
          <w:color w:val="000000"/>
          <w:sz w:val="20"/>
          <w:szCs w:val="20"/>
          <w:lang w:val="en-US"/>
        </w:rPr>
        <w:t>ideologis</w:t>
      </w:r>
      <w:proofErr w:type="spellEnd"/>
      <w:r w:rsidRPr="00D52D43">
        <w:rPr>
          <w:color w:val="000000"/>
          <w:sz w:val="20"/>
          <w:szCs w:val="20"/>
          <w:lang w:val="en-US"/>
        </w:rPr>
        <w:t xml:space="preserve"> </w:t>
      </w:r>
      <w:proofErr w:type="spellStart"/>
      <w:r w:rsidRPr="00D52D43">
        <w:rPr>
          <w:color w:val="000000"/>
          <w:sz w:val="20"/>
          <w:szCs w:val="20"/>
          <w:lang w:val="en-US"/>
        </w:rPr>
        <w:t>tertentu</w:t>
      </w:r>
      <w:proofErr w:type="spellEnd"/>
      <w:r w:rsidRPr="00D52D43">
        <w:rPr>
          <w:color w:val="000000"/>
          <w:sz w:val="20"/>
          <w:szCs w:val="20"/>
          <w:lang w:val="en-US"/>
        </w:rPr>
        <w:t xml:space="preserve"> </w:t>
      </w:r>
      <w:proofErr w:type="spellStart"/>
      <w:r w:rsidRPr="00D52D43">
        <w:rPr>
          <w:color w:val="000000"/>
          <w:sz w:val="20"/>
          <w:szCs w:val="20"/>
          <w:lang w:val="en-US"/>
        </w:rPr>
        <w:t>cenderung</w:t>
      </w:r>
      <w:proofErr w:type="spellEnd"/>
      <w:r w:rsidRPr="00D52D43">
        <w:rPr>
          <w:color w:val="000000"/>
          <w:sz w:val="20"/>
          <w:szCs w:val="20"/>
          <w:lang w:val="en-US"/>
        </w:rPr>
        <w:t xml:space="preserve"> </w:t>
      </w:r>
      <w:proofErr w:type="spellStart"/>
      <w:r w:rsidRPr="00D52D43">
        <w:rPr>
          <w:color w:val="000000"/>
          <w:sz w:val="20"/>
          <w:szCs w:val="20"/>
          <w:lang w:val="en-US"/>
        </w:rPr>
        <w:t>menjalankan</w:t>
      </w:r>
      <w:proofErr w:type="spellEnd"/>
      <w:r w:rsidRPr="00D52D43">
        <w:rPr>
          <w:color w:val="000000"/>
          <w:sz w:val="20"/>
          <w:szCs w:val="20"/>
          <w:lang w:val="en-US"/>
        </w:rPr>
        <w:t xml:space="preserve"> </w:t>
      </w:r>
      <w:proofErr w:type="spellStart"/>
      <w:r w:rsidRPr="00D52D43">
        <w:rPr>
          <w:color w:val="000000"/>
          <w:sz w:val="20"/>
          <w:szCs w:val="20"/>
          <w:lang w:val="en-US"/>
        </w:rPr>
        <w:t>gaya</w:t>
      </w:r>
      <w:proofErr w:type="spellEnd"/>
      <w:r w:rsidRPr="00D52D43">
        <w:rPr>
          <w:color w:val="000000"/>
          <w:sz w:val="20"/>
          <w:szCs w:val="20"/>
          <w:lang w:val="en-US"/>
        </w:rPr>
        <w:t xml:space="preserve"> </w:t>
      </w:r>
      <w:proofErr w:type="spellStart"/>
      <w:r w:rsidRPr="00D52D43">
        <w:rPr>
          <w:color w:val="000000"/>
          <w:sz w:val="20"/>
          <w:szCs w:val="20"/>
          <w:lang w:val="en-US"/>
        </w:rPr>
        <w:t>kepemimpinan</w:t>
      </w:r>
      <w:proofErr w:type="spellEnd"/>
      <w:r w:rsidRPr="00D52D43">
        <w:rPr>
          <w:color w:val="000000"/>
          <w:sz w:val="20"/>
          <w:szCs w:val="20"/>
          <w:lang w:val="en-US"/>
        </w:rPr>
        <w:t xml:space="preserve"> </w:t>
      </w:r>
      <w:proofErr w:type="spellStart"/>
      <w:r w:rsidRPr="00D52D43">
        <w:rPr>
          <w:color w:val="000000"/>
          <w:sz w:val="20"/>
          <w:szCs w:val="20"/>
          <w:lang w:val="en-US"/>
        </w:rPr>
        <w:t>paternalistik</w:t>
      </w:r>
      <w:proofErr w:type="spellEnd"/>
      <w:r w:rsidRPr="00D52D43">
        <w:rPr>
          <w:color w:val="000000"/>
          <w:sz w:val="20"/>
          <w:szCs w:val="20"/>
          <w:lang w:val="en-US"/>
        </w:rPr>
        <w:t xml:space="preserve"> </w:t>
      </w:r>
      <w:proofErr w:type="spellStart"/>
      <w:r w:rsidRPr="00D52D43">
        <w:rPr>
          <w:color w:val="000000"/>
          <w:sz w:val="20"/>
          <w:szCs w:val="20"/>
          <w:lang w:val="en-US"/>
        </w:rPr>
        <w:t>atau</w:t>
      </w:r>
      <w:proofErr w:type="spellEnd"/>
      <w:r w:rsidRPr="00D52D43">
        <w:rPr>
          <w:color w:val="000000"/>
          <w:sz w:val="20"/>
          <w:szCs w:val="20"/>
          <w:lang w:val="en-US"/>
        </w:rPr>
        <w:t xml:space="preserve"> </w:t>
      </w:r>
      <w:proofErr w:type="spellStart"/>
      <w:r w:rsidRPr="00D52D43">
        <w:rPr>
          <w:color w:val="000000"/>
          <w:sz w:val="20"/>
          <w:szCs w:val="20"/>
          <w:lang w:val="en-US"/>
        </w:rPr>
        <w:t>melayani</w:t>
      </w:r>
      <w:proofErr w:type="spellEnd"/>
      <w:r w:rsidRPr="00D52D43">
        <w:rPr>
          <w:color w:val="000000"/>
          <w:sz w:val="20"/>
          <w:szCs w:val="20"/>
          <w:lang w:val="en-US"/>
        </w:rPr>
        <w:t xml:space="preserve">, yang </w:t>
      </w:r>
      <w:proofErr w:type="spellStart"/>
      <w:r w:rsidRPr="00D52D43">
        <w:rPr>
          <w:color w:val="000000"/>
          <w:sz w:val="20"/>
          <w:szCs w:val="20"/>
          <w:lang w:val="en-US"/>
        </w:rPr>
        <w:t>berfokus</w:t>
      </w:r>
      <w:proofErr w:type="spellEnd"/>
      <w:r w:rsidRPr="00D52D43">
        <w:rPr>
          <w:color w:val="000000"/>
          <w:sz w:val="20"/>
          <w:szCs w:val="20"/>
          <w:lang w:val="en-US"/>
        </w:rPr>
        <w:t xml:space="preserve"> pada </w:t>
      </w:r>
      <w:proofErr w:type="spellStart"/>
      <w:r w:rsidRPr="00D52D43">
        <w:rPr>
          <w:color w:val="000000"/>
          <w:sz w:val="20"/>
          <w:szCs w:val="20"/>
          <w:lang w:val="en-US"/>
        </w:rPr>
        <w:t>kesejahteraan</w:t>
      </w:r>
      <w:proofErr w:type="spellEnd"/>
      <w:r w:rsidRPr="00D52D43">
        <w:rPr>
          <w:color w:val="000000"/>
          <w:sz w:val="20"/>
          <w:szCs w:val="20"/>
          <w:lang w:val="en-US"/>
        </w:rPr>
        <w:t xml:space="preserve"> </w:t>
      </w:r>
      <w:proofErr w:type="spellStart"/>
      <w:r w:rsidRPr="00D52D43">
        <w:rPr>
          <w:color w:val="000000"/>
          <w:sz w:val="20"/>
          <w:szCs w:val="20"/>
          <w:lang w:val="en-US"/>
        </w:rPr>
        <w:t>setiap</w:t>
      </w:r>
      <w:proofErr w:type="spellEnd"/>
      <w:r w:rsidRPr="00D52D43">
        <w:rPr>
          <w:color w:val="000000"/>
          <w:sz w:val="20"/>
          <w:szCs w:val="20"/>
          <w:lang w:val="en-US"/>
        </w:rPr>
        <w:t xml:space="preserve"> </w:t>
      </w:r>
      <w:proofErr w:type="spellStart"/>
      <w:r w:rsidRPr="00D52D43">
        <w:rPr>
          <w:color w:val="000000"/>
          <w:sz w:val="20"/>
          <w:szCs w:val="20"/>
          <w:lang w:val="en-US"/>
        </w:rPr>
        <w:t>anggotanya</w:t>
      </w:r>
      <w:proofErr w:type="spellEnd"/>
      <w:r w:rsidRPr="00D52D43">
        <w:rPr>
          <w:color w:val="000000"/>
          <w:sz w:val="20"/>
          <w:szCs w:val="20"/>
          <w:lang w:val="en-US"/>
        </w:rPr>
        <w:t xml:space="preserve"> </w:t>
      </w:r>
      <w:r>
        <w:rPr>
          <w:color w:val="000000"/>
          <w:sz w:val="20"/>
          <w:szCs w:val="20"/>
          <w:lang w:val="en-US"/>
        </w:rPr>
        <w:fldChar w:fldCharType="begin" w:fldLock="1"/>
      </w:r>
      <w:r>
        <w:rPr>
          <w:color w:val="000000"/>
          <w:sz w:val="20"/>
          <w:szCs w:val="20"/>
          <w:lang w:val="en-US"/>
        </w:rPr>
        <w:instrText>ADDIN CSL_CITATION {"citationItems":[{"id":"ITEM-1","itemData":{"DOI":"10.31955/MEA.V7I3.3339","ISSN":"2541-5255","abstract":"Penelitian ini bertujuan untuk menunjukkan tentang pengaruh gaya kepemimpinan paternalistik dan kepemimpinan melayani terhadap komitmen organisasi dan kepuasan kerja, dengan persepsi kebijakan organisasi berfungsi sebagai faktor mediator. Populasi dalam penelitian ini adalah karyawan yang memiliki pemimpin dengan jumlah responden sebanyak 153 orang. Untuk menghasilkan temuan ini, peneliti menggunakan &amp;nbsp;teknik analisis Structural Equation Model&amp;nbsp;(SEM), yang membantu dalam mengevaluasi hipotesis dan hipotesis yang diusulkan. Kepuasan kerja karyawan sangat dipengaruhi oleh gaya kepemimpinan dalam melayani dalam memberikan prioritas kepada timnya, dengan mendengarkan dan memperhatikan apa yang dibutuhkan, seorang pemimpin dapat membuat karyawan merasa dihargai dan termotivasi untuk bekerja lebih keras. Namun, kepuasan kerja tidak berkorelasi signifikan dengan pendekatan kepemimpinan yang melayani. Studi ini menekankan pentingnya mendorong loyalitas dan kepercayaan pelanggan untuk meningkatkan niat membeli kembali. Selanjutnya, persepsi organisasi politik yang mempengaruhi komitmen organisasi dengan karyawan merasa skala politik organisasi di tempat kerja, seperti persaingan tidak sehat atau pemilihan berdasarkan hubungan pribadi daripada kinerja pekerjaan, akan berdampak negatif terhadap komitmen mereka terhadap organisasi. Gaya kepemimpinan paternalistik tidak berdampak positif terhadap komitmen organisasi karena metode penelitian ini lebih dominan dan otoriter serta memberikan lebih sedikit ruang bagi karyawan untuk berpartisipasi aktif. Implikasi praktis dari penelitian ini adalah bahwa perusahaan harus memprioritaskan budaya dan prinsip organisasi, mendukung kepemimpinan paternalistik, dan strategi persepsi politik organisasi yang akan meningkatkan kepuasan kerja dan komitmen karyawan. Gaya kepemimpinan tertentu dan penerapan strategi persepsi politik organisasi dapat membantu meningkatkan kepuasan karyawan dan komitmen mereka terhadap organisasi secara keseluruhan. Penelitian di masa depan dapat memperluas cakupan variabel dan sampel yang lebih luas untuk memperdalam pemahaman tentang variabel lain, seperti lingkungan kerja yang mendukung, peluang untuk kemajuan dalam karier, dan pembagian sumber daya yang adil, yang dapat memiliki pengaruh signifikan terhadap komitmen kerja seseorang di tempat kerja.","author":[{"dropping-particle":"","family":"Indartinah","given":"Septi","non-dropping-particle":"","parse-names":false,"suffix":""},{"dropping-particle":"","family":"Syah","given":"Tantri Yanuar Rahmat","non-dropping-particle":"","parse-names":false,"suffix":""},{"dropping-particle":"","family":"Rojuaniah","given":"Rojuaniah","non-dropping-particle":"","parse-names":false,"suffix":""},{"dropping-particle":"","family":"Hafidz","given":"Ikramina Larasati Hazrati","non-dropping-particle":"","parse-names":false,"suffix":""},{"dropping-particle":"","family":"Azizah","given":"Fadilah Nur","non-dropping-particle":"","parse-names":false,"suffix":""}],"container-title":"Jurnal Ilmiah Manajemen, Ekonomi, &amp; Akuntansi (MEA)","id":"ITEM-1","issue":"3","issued":{"date-parts":[["2023","9","9"]]},"page":"258-286","publisher":"LPPM STIE Muhammadiyah Bandung","title":"PENGARUH KEPEMIMPINAN PATERNALISTIK DAN KEPEMIMPINAN MELAYANI TERHADAP KEPUASAN KERJA DAN KOMITMEN ORGANISASI : PERAN MEDIASI PERSEPSI SKALA POLITIK ORGANISASI","type":"article-journal","volume":"7"},"uris":["http://www.mendeley.com/documents/?uuid=9aec7c6e-7d5b-383a-9a48-ecfa1c40cbf0"]}],"mendeley":{"formattedCitation":"[20]","plainTextFormattedCitation":"[20]","previouslyFormattedCitation":"[20]"},"properties":{"noteIndex":0},"schema":"https://github.com/citation-style-language/schema/raw/master/csl-citation.json"}</w:instrText>
      </w:r>
      <w:r>
        <w:rPr>
          <w:color w:val="000000"/>
          <w:sz w:val="20"/>
          <w:szCs w:val="20"/>
          <w:lang w:val="en-US"/>
        </w:rPr>
        <w:fldChar w:fldCharType="separate"/>
      </w:r>
      <w:r w:rsidRPr="00D52D43">
        <w:rPr>
          <w:noProof/>
          <w:color w:val="000000"/>
          <w:sz w:val="20"/>
          <w:szCs w:val="20"/>
          <w:lang w:val="en-US"/>
        </w:rPr>
        <w:t>[20]</w:t>
      </w:r>
      <w:r>
        <w:rPr>
          <w:color w:val="000000"/>
          <w:sz w:val="20"/>
          <w:szCs w:val="20"/>
          <w:lang w:val="en-US"/>
        </w:rPr>
        <w:fldChar w:fldCharType="end"/>
      </w:r>
      <w:r w:rsidRPr="00D52D43">
        <w:rPr>
          <w:color w:val="000000"/>
          <w:sz w:val="20"/>
          <w:szCs w:val="20"/>
          <w:lang w:val="en-US"/>
        </w:rPr>
        <w:t>.</w:t>
      </w:r>
    </w:p>
    <w:p w14:paraId="30D77011" w14:textId="77777777" w:rsidR="00D52D43" w:rsidRDefault="00D52D43" w:rsidP="00316C89">
      <w:pPr>
        <w:pBdr>
          <w:top w:val="nil"/>
          <w:left w:val="nil"/>
          <w:bottom w:val="nil"/>
          <w:right w:val="nil"/>
          <w:between w:val="nil"/>
        </w:pBdr>
        <w:ind w:firstLine="288"/>
        <w:jc w:val="both"/>
        <w:rPr>
          <w:color w:val="000000"/>
          <w:sz w:val="20"/>
          <w:szCs w:val="20"/>
          <w:lang w:val="en-US"/>
        </w:rPr>
      </w:pPr>
    </w:p>
    <w:p w14:paraId="171EAC66" w14:textId="7F0F585C" w:rsidR="00D52D43" w:rsidRDefault="00D52D43" w:rsidP="00D52D43">
      <w:pPr>
        <w:pBdr>
          <w:top w:val="nil"/>
          <w:left w:val="nil"/>
          <w:bottom w:val="nil"/>
          <w:right w:val="nil"/>
          <w:between w:val="nil"/>
        </w:pBdr>
        <w:ind w:firstLine="288"/>
        <w:jc w:val="both"/>
        <w:rPr>
          <w:color w:val="000000"/>
          <w:sz w:val="20"/>
          <w:szCs w:val="20"/>
          <w:lang w:val="en-US"/>
        </w:rPr>
      </w:pPr>
      <w:proofErr w:type="spellStart"/>
      <w:r w:rsidRPr="00D52D43">
        <w:rPr>
          <w:color w:val="000000"/>
          <w:sz w:val="20"/>
          <w:szCs w:val="20"/>
          <w:lang w:val="en-US"/>
        </w:rPr>
        <w:t>Selain</w:t>
      </w:r>
      <w:proofErr w:type="spellEnd"/>
      <w:r w:rsidRPr="00D52D43">
        <w:rPr>
          <w:color w:val="000000"/>
          <w:sz w:val="20"/>
          <w:szCs w:val="20"/>
          <w:lang w:val="en-US"/>
        </w:rPr>
        <w:t xml:space="preserve"> </w:t>
      </w:r>
      <w:proofErr w:type="spellStart"/>
      <w:r w:rsidRPr="00D52D43">
        <w:rPr>
          <w:color w:val="000000"/>
          <w:sz w:val="20"/>
          <w:szCs w:val="20"/>
          <w:lang w:val="en-US"/>
        </w:rPr>
        <w:t>itu</w:t>
      </w:r>
      <w:proofErr w:type="spellEnd"/>
      <w:r w:rsidRPr="00D52D43">
        <w:rPr>
          <w:color w:val="000000"/>
          <w:sz w:val="20"/>
          <w:szCs w:val="20"/>
          <w:lang w:val="en-US"/>
        </w:rPr>
        <w:t xml:space="preserve">, </w:t>
      </w:r>
      <w:proofErr w:type="spellStart"/>
      <w:r w:rsidRPr="00D52D43">
        <w:rPr>
          <w:color w:val="000000"/>
          <w:sz w:val="20"/>
          <w:szCs w:val="20"/>
          <w:lang w:val="en-US"/>
        </w:rPr>
        <w:t>terdapat</w:t>
      </w:r>
      <w:proofErr w:type="spellEnd"/>
      <w:r w:rsidRPr="00D52D43">
        <w:rPr>
          <w:color w:val="000000"/>
          <w:sz w:val="20"/>
          <w:szCs w:val="20"/>
          <w:lang w:val="en-US"/>
        </w:rPr>
        <w:t xml:space="preserve"> </w:t>
      </w:r>
      <w:proofErr w:type="spellStart"/>
      <w:r w:rsidRPr="00D52D43">
        <w:rPr>
          <w:color w:val="000000"/>
          <w:sz w:val="20"/>
          <w:szCs w:val="20"/>
          <w:lang w:val="en-US"/>
        </w:rPr>
        <w:t>hubungan</w:t>
      </w:r>
      <w:proofErr w:type="spellEnd"/>
      <w:r w:rsidRPr="00D52D43">
        <w:rPr>
          <w:color w:val="000000"/>
          <w:sz w:val="20"/>
          <w:szCs w:val="20"/>
          <w:lang w:val="en-US"/>
        </w:rPr>
        <w:t xml:space="preserve"> </w:t>
      </w:r>
      <w:proofErr w:type="spellStart"/>
      <w:r w:rsidRPr="00D52D43">
        <w:rPr>
          <w:color w:val="000000"/>
          <w:sz w:val="20"/>
          <w:szCs w:val="20"/>
          <w:lang w:val="en-US"/>
        </w:rPr>
        <w:t>antara</w:t>
      </w:r>
      <w:proofErr w:type="spellEnd"/>
      <w:r w:rsidRPr="00D52D43">
        <w:rPr>
          <w:color w:val="000000"/>
          <w:sz w:val="20"/>
          <w:szCs w:val="20"/>
          <w:lang w:val="en-US"/>
        </w:rPr>
        <w:t xml:space="preserve"> </w:t>
      </w:r>
      <w:proofErr w:type="spellStart"/>
      <w:r w:rsidRPr="00D52D43">
        <w:rPr>
          <w:color w:val="000000"/>
          <w:sz w:val="20"/>
          <w:szCs w:val="20"/>
          <w:lang w:val="en-US"/>
        </w:rPr>
        <w:t>kepemimpinan</w:t>
      </w:r>
      <w:proofErr w:type="spellEnd"/>
      <w:r w:rsidRPr="00D52D43">
        <w:rPr>
          <w:color w:val="000000"/>
          <w:sz w:val="20"/>
          <w:szCs w:val="20"/>
          <w:lang w:val="en-US"/>
        </w:rPr>
        <w:t xml:space="preserve"> </w:t>
      </w:r>
      <w:proofErr w:type="spellStart"/>
      <w:r w:rsidRPr="00D52D43">
        <w:rPr>
          <w:color w:val="000000"/>
          <w:sz w:val="20"/>
          <w:szCs w:val="20"/>
          <w:lang w:val="en-US"/>
        </w:rPr>
        <w:t>inklusif</w:t>
      </w:r>
      <w:proofErr w:type="spellEnd"/>
      <w:r w:rsidRPr="00D52D43">
        <w:rPr>
          <w:color w:val="000000"/>
          <w:sz w:val="20"/>
          <w:szCs w:val="20"/>
          <w:lang w:val="en-US"/>
        </w:rPr>
        <w:t xml:space="preserve">, </w:t>
      </w:r>
      <w:proofErr w:type="spellStart"/>
      <w:r w:rsidRPr="00D52D43">
        <w:rPr>
          <w:color w:val="000000"/>
          <w:sz w:val="20"/>
          <w:szCs w:val="20"/>
          <w:lang w:val="en-US"/>
        </w:rPr>
        <w:t>keragaman</w:t>
      </w:r>
      <w:proofErr w:type="spellEnd"/>
      <w:r w:rsidRPr="00D52D43">
        <w:rPr>
          <w:color w:val="000000"/>
          <w:sz w:val="20"/>
          <w:szCs w:val="20"/>
          <w:lang w:val="en-US"/>
        </w:rPr>
        <w:t xml:space="preserve">, dan </w:t>
      </w:r>
      <w:proofErr w:type="spellStart"/>
      <w:r w:rsidRPr="00D52D43">
        <w:rPr>
          <w:color w:val="000000"/>
          <w:sz w:val="20"/>
          <w:szCs w:val="20"/>
          <w:lang w:val="en-US"/>
        </w:rPr>
        <w:t>inovasi</w:t>
      </w:r>
      <w:proofErr w:type="spellEnd"/>
      <w:r w:rsidRPr="00D52D43">
        <w:rPr>
          <w:color w:val="000000"/>
          <w:sz w:val="20"/>
          <w:szCs w:val="20"/>
          <w:lang w:val="en-US"/>
        </w:rPr>
        <w:t xml:space="preserve">, </w:t>
      </w:r>
      <w:proofErr w:type="spellStart"/>
      <w:r w:rsidRPr="00D52D43">
        <w:rPr>
          <w:color w:val="000000"/>
          <w:sz w:val="20"/>
          <w:szCs w:val="20"/>
          <w:lang w:val="en-US"/>
        </w:rPr>
        <w:t>menciptakan</w:t>
      </w:r>
      <w:proofErr w:type="spellEnd"/>
      <w:r w:rsidRPr="00D52D43">
        <w:rPr>
          <w:color w:val="000000"/>
          <w:sz w:val="20"/>
          <w:szCs w:val="20"/>
          <w:lang w:val="en-US"/>
        </w:rPr>
        <w:t xml:space="preserve"> </w:t>
      </w:r>
      <w:proofErr w:type="spellStart"/>
      <w:r w:rsidRPr="00D52D43">
        <w:rPr>
          <w:color w:val="000000"/>
          <w:sz w:val="20"/>
          <w:szCs w:val="20"/>
          <w:lang w:val="en-US"/>
        </w:rPr>
        <w:t>organisasi</w:t>
      </w:r>
      <w:proofErr w:type="spellEnd"/>
      <w:r w:rsidRPr="00D52D43">
        <w:rPr>
          <w:color w:val="000000"/>
          <w:sz w:val="20"/>
          <w:szCs w:val="20"/>
          <w:lang w:val="en-US"/>
        </w:rPr>
        <w:t xml:space="preserve"> yang </w:t>
      </w:r>
      <w:proofErr w:type="spellStart"/>
      <w:r w:rsidRPr="00D52D43">
        <w:rPr>
          <w:color w:val="000000"/>
          <w:sz w:val="20"/>
          <w:szCs w:val="20"/>
          <w:lang w:val="en-US"/>
        </w:rPr>
        <w:t>harmonis</w:t>
      </w:r>
      <w:proofErr w:type="spellEnd"/>
      <w:r w:rsidRPr="00D52D43">
        <w:rPr>
          <w:color w:val="000000"/>
          <w:sz w:val="20"/>
          <w:szCs w:val="20"/>
          <w:lang w:val="en-US"/>
        </w:rPr>
        <w:t xml:space="preserve"> </w:t>
      </w:r>
      <w:proofErr w:type="spellStart"/>
      <w:r w:rsidRPr="00D52D43">
        <w:rPr>
          <w:color w:val="000000"/>
          <w:sz w:val="20"/>
          <w:szCs w:val="20"/>
          <w:lang w:val="en-US"/>
        </w:rPr>
        <w:t>serta</w:t>
      </w:r>
      <w:proofErr w:type="spellEnd"/>
      <w:r w:rsidRPr="00D52D43">
        <w:rPr>
          <w:color w:val="000000"/>
          <w:sz w:val="20"/>
          <w:szCs w:val="20"/>
          <w:lang w:val="en-US"/>
        </w:rPr>
        <w:t xml:space="preserve"> </w:t>
      </w:r>
      <w:proofErr w:type="spellStart"/>
      <w:r w:rsidRPr="00D52D43">
        <w:rPr>
          <w:color w:val="000000"/>
          <w:sz w:val="20"/>
          <w:szCs w:val="20"/>
          <w:lang w:val="en-US"/>
        </w:rPr>
        <w:t>mendorong</w:t>
      </w:r>
      <w:proofErr w:type="spellEnd"/>
      <w:r w:rsidRPr="00D52D43">
        <w:rPr>
          <w:color w:val="000000"/>
          <w:sz w:val="20"/>
          <w:szCs w:val="20"/>
          <w:lang w:val="en-US"/>
        </w:rPr>
        <w:t xml:space="preserve"> </w:t>
      </w:r>
      <w:proofErr w:type="spellStart"/>
      <w:r w:rsidRPr="00D52D43">
        <w:rPr>
          <w:color w:val="000000"/>
          <w:sz w:val="20"/>
          <w:szCs w:val="20"/>
          <w:lang w:val="en-US"/>
        </w:rPr>
        <w:t>inovasi</w:t>
      </w:r>
      <w:proofErr w:type="spellEnd"/>
      <w:r w:rsidRPr="00D52D43">
        <w:rPr>
          <w:color w:val="000000"/>
          <w:sz w:val="20"/>
          <w:szCs w:val="20"/>
          <w:lang w:val="en-US"/>
        </w:rPr>
        <w:t xml:space="preserve"> </w:t>
      </w:r>
      <w:proofErr w:type="spellStart"/>
      <w:r w:rsidRPr="00D52D43">
        <w:rPr>
          <w:color w:val="000000"/>
          <w:sz w:val="20"/>
          <w:szCs w:val="20"/>
          <w:lang w:val="en-US"/>
        </w:rPr>
        <w:t>melalui</w:t>
      </w:r>
      <w:proofErr w:type="spellEnd"/>
      <w:r w:rsidRPr="00D52D43">
        <w:rPr>
          <w:color w:val="000000"/>
          <w:sz w:val="20"/>
          <w:szCs w:val="20"/>
          <w:lang w:val="en-US"/>
        </w:rPr>
        <w:t xml:space="preserve"> </w:t>
      </w:r>
      <w:proofErr w:type="spellStart"/>
      <w:r w:rsidRPr="00D52D43">
        <w:rPr>
          <w:color w:val="000000"/>
          <w:sz w:val="20"/>
          <w:szCs w:val="20"/>
          <w:lang w:val="en-US"/>
        </w:rPr>
        <w:t>keragaman</w:t>
      </w:r>
      <w:proofErr w:type="spellEnd"/>
      <w:r w:rsidRPr="00D52D43">
        <w:rPr>
          <w:color w:val="000000"/>
          <w:sz w:val="20"/>
          <w:szCs w:val="20"/>
          <w:lang w:val="en-US"/>
        </w:rPr>
        <w:t xml:space="preserve"> </w:t>
      </w:r>
      <w:proofErr w:type="spellStart"/>
      <w:r w:rsidRPr="00D52D43">
        <w:rPr>
          <w:color w:val="000000"/>
          <w:sz w:val="20"/>
          <w:szCs w:val="20"/>
          <w:lang w:val="en-US"/>
        </w:rPr>
        <w:t>perspektif</w:t>
      </w:r>
      <w:proofErr w:type="spellEnd"/>
      <w:r w:rsidRPr="00D52D43">
        <w:rPr>
          <w:color w:val="000000"/>
          <w:sz w:val="20"/>
          <w:szCs w:val="20"/>
          <w:lang w:val="en-US"/>
        </w:rPr>
        <w:t xml:space="preserve"> </w:t>
      </w:r>
      <w:r>
        <w:rPr>
          <w:color w:val="000000"/>
          <w:sz w:val="20"/>
          <w:szCs w:val="20"/>
          <w:lang w:val="en-US"/>
        </w:rPr>
        <w:fldChar w:fldCharType="begin" w:fldLock="1"/>
      </w:r>
      <w:r w:rsidR="00B4055D">
        <w:rPr>
          <w:color w:val="000000"/>
          <w:sz w:val="20"/>
          <w:szCs w:val="20"/>
          <w:lang w:val="en-US"/>
        </w:rPr>
        <w:instrText>ADDIN CSL_CITATION {"citationItems":[{"id":"ITEM-1","itemData":{"DOI":"10.58812/JBMWS.V2I03.577","ISSN":"2964-2957","abstract":"Dalam lanskap organisasi yang berkembang pesat saat ini, titik temu antara kepemimpinan inklusif, keragaman, efektivitas organisasi, dan inovasi telah menarik perhatian yang signifikan. Penelitian ini menggunakan analisis bibliometrik dengan VOSviewer untuk memberikan gambaran umum yang komprehensif tentang medan penelitian seputar konsep-konsep ini. Melalui analisis jaringan kutipan bersama, hubungan kepengarangan bersama, kemunculan bersama kata kunci, dan pola kutipan, penelitian ini mengungkap tren penelitian utama, penulis yang berpengaruh, dan struktur intelektual di bidang tersebut. Temuan-temuan tersebut mengungkapkan beragam kelompok penelitian, termasuk yang berfokus pada keterlibatan karyawan, gaya kepemimpinan, budaya inklusif, implikasi sosial, dan keamanan teknologi. Karya-karya yang banyak dikutip dari domain yang tampaknya bersinggungan menggarisbawahi konteks yang lebih luas di mana kepemimpinan dan keragaman inklusif beroperasi. Perbandingan kemunculan istilah menyoroti sentralitas \"keragaman\" dan \"inklusi\" serta eksplorasi nuansa seperti \"kesetaraan\" dan \"hubungan.\" Penelitian ini berkontribusi pada pemahaman yang lebih dalam tentang keterkaitan antara kepemimpinan inklusif, keragaman, efektivitas organisasi, dan inovasi, serta menawarkan wawasan yang berharga bagi para peneliti, praktisi, dan pembuat kebijakan.","author":[{"dropping-particle":"","family":"Dolphina","given":"Erlin","non-dropping-particle":"","parse-names":false,"suffix":""},{"dropping-particle":"","family":"B","given":"Ahmad Muktamar","non-dropping-particle":"","parse-names":false,"suffix":""},{"dropping-particle":"","family":"Kalsum","given":"ER Ummi","non-dropping-particle":"","parse-names":false,"suffix":""},{"dropping-particle":"","family":"Malihah","given":"Lola","non-dropping-particle":"","parse-names":false,"suffix":""},{"dropping-particle":"","family":"Iswanto","given":"Iswanto","non-dropping-particle":"","parse-names":false,"suffix":""}],"container-title":"Jurnal Bisnis dan Manajemen West Science","id":"ITEM-1","issue":"03","issued":{"date-parts":[["2023","8","29"]]},"page":"272-282","publisher":"PT. Sanskara Karya Internasional","title":"Analisis Bibliometrik Kepemimpinan Inklusif dan Diversitas: Menilai Dampaknya pada Efektivitas Organisasi dan Inovasi","type":"article-journal","volume":"2"},"uris":["http://www.mendeley.com/documents/?uuid=294eeb78-84e5-3822-a36f-ba0769ee36d1"]}],"mendeley":{"formattedCitation":"[21]","plainTextFormattedCitation":"[21]","previouslyFormattedCitation":"[21]"},"properties":{"noteIndex":0},"schema":"https://github.com/citation-style-language/schema/raw/master/csl-citation.json"}</w:instrText>
      </w:r>
      <w:r>
        <w:rPr>
          <w:color w:val="000000"/>
          <w:sz w:val="20"/>
          <w:szCs w:val="20"/>
          <w:lang w:val="en-US"/>
        </w:rPr>
        <w:fldChar w:fldCharType="separate"/>
      </w:r>
      <w:r w:rsidRPr="00D52D43">
        <w:rPr>
          <w:noProof/>
          <w:color w:val="000000"/>
          <w:sz w:val="20"/>
          <w:szCs w:val="20"/>
          <w:lang w:val="en-US"/>
        </w:rPr>
        <w:t>[21]</w:t>
      </w:r>
      <w:r>
        <w:rPr>
          <w:color w:val="000000"/>
          <w:sz w:val="20"/>
          <w:szCs w:val="20"/>
          <w:lang w:val="en-US"/>
        </w:rPr>
        <w:fldChar w:fldCharType="end"/>
      </w:r>
      <w:r w:rsidRPr="00D52D43">
        <w:rPr>
          <w:color w:val="000000"/>
          <w:sz w:val="20"/>
          <w:szCs w:val="20"/>
          <w:lang w:val="en-US"/>
        </w:rPr>
        <w:t xml:space="preserve">. </w:t>
      </w:r>
      <w:proofErr w:type="spellStart"/>
      <w:r w:rsidRPr="00D52D43">
        <w:rPr>
          <w:color w:val="000000"/>
          <w:sz w:val="20"/>
          <w:szCs w:val="20"/>
          <w:lang w:val="en-US"/>
        </w:rPr>
        <w:t>Namun</w:t>
      </w:r>
      <w:proofErr w:type="spellEnd"/>
      <w:r w:rsidRPr="00D52D43">
        <w:rPr>
          <w:color w:val="000000"/>
          <w:sz w:val="20"/>
          <w:szCs w:val="20"/>
          <w:lang w:val="en-US"/>
        </w:rPr>
        <w:t xml:space="preserve">, </w:t>
      </w:r>
      <w:proofErr w:type="spellStart"/>
      <w:r w:rsidRPr="00D52D43">
        <w:rPr>
          <w:color w:val="000000"/>
          <w:sz w:val="20"/>
          <w:szCs w:val="20"/>
          <w:lang w:val="en-US"/>
        </w:rPr>
        <w:t>gaya</w:t>
      </w:r>
      <w:proofErr w:type="spellEnd"/>
      <w:r w:rsidRPr="00D52D43">
        <w:rPr>
          <w:color w:val="000000"/>
          <w:sz w:val="20"/>
          <w:szCs w:val="20"/>
          <w:lang w:val="en-US"/>
        </w:rPr>
        <w:t xml:space="preserve"> </w:t>
      </w:r>
      <w:proofErr w:type="spellStart"/>
      <w:r w:rsidRPr="00D52D43">
        <w:rPr>
          <w:color w:val="000000"/>
          <w:sz w:val="20"/>
          <w:szCs w:val="20"/>
          <w:lang w:val="en-US"/>
        </w:rPr>
        <w:t>kepemimpinan</w:t>
      </w:r>
      <w:proofErr w:type="spellEnd"/>
      <w:r w:rsidRPr="00D52D43">
        <w:rPr>
          <w:color w:val="000000"/>
          <w:sz w:val="20"/>
          <w:szCs w:val="20"/>
          <w:lang w:val="en-US"/>
        </w:rPr>
        <w:t xml:space="preserve"> </w:t>
      </w:r>
      <w:proofErr w:type="spellStart"/>
      <w:r w:rsidRPr="00D52D43">
        <w:rPr>
          <w:color w:val="000000"/>
          <w:sz w:val="20"/>
          <w:szCs w:val="20"/>
          <w:lang w:val="en-US"/>
        </w:rPr>
        <w:t>tiap</w:t>
      </w:r>
      <w:proofErr w:type="spellEnd"/>
      <w:r w:rsidRPr="00D52D43">
        <w:rPr>
          <w:color w:val="000000"/>
          <w:sz w:val="20"/>
          <w:szCs w:val="20"/>
          <w:lang w:val="en-US"/>
        </w:rPr>
        <w:t xml:space="preserve"> </w:t>
      </w:r>
      <w:proofErr w:type="spellStart"/>
      <w:r w:rsidRPr="00D52D43">
        <w:rPr>
          <w:color w:val="000000"/>
          <w:sz w:val="20"/>
          <w:szCs w:val="20"/>
          <w:lang w:val="en-US"/>
        </w:rPr>
        <w:t>organisasi</w:t>
      </w:r>
      <w:proofErr w:type="spellEnd"/>
      <w:r w:rsidRPr="00D52D43">
        <w:rPr>
          <w:color w:val="000000"/>
          <w:sz w:val="20"/>
          <w:szCs w:val="20"/>
          <w:lang w:val="en-US"/>
        </w:rPr>
        <w:t xml:space="preserve"> </w:t>
      </w:r>
      <w:proofErr w:type="spellStart"/>
      <w:r w:rsidRPr="00D52D43">
        <w:rPr>
          <w:color w:val="000000"/>
          <w:sz w:val="20"/>
          <w:szCs w:val="20"/>
          <w:lang w:val="en-US"/>
        </w:rPr>
        <w:t>tentu</w:t>
      </w:r>
      <w:proofErr w:type="spellEnd"/>
      <w:r w:rsidRPr="00D52D43">
        <w:rPr>
          <w:color w:val="000000"/>
          <w:sz w:val="20"/>
          <w:szCs w:val="20"/>
          <w:lang w:val="en-US"/>
        </w:rPr>
        <w:t xml:space="preserve"> </w:t>
      </w:r>
      <w:proofErr w:type="spellStart"/>
      <w:r w:rsidRPr="00D52D43">
        <w:rPr>
          <w:color w:val="000000"/>
          <w:sz w:val="20"/>
          <w:szCs w:val="20"/>
          <w:lang w:val="en-US"/>
        </w:rPr>
        <w:t>berbeda-beda</w:t>
      </w:r>
      <w:proofErr w:type="spellEnd"/>
      <w:r w:rsidRPr="00D52D43">
        <w:rPr>
          <w:color w:val="000000"/>
          <w:sz w:val="20"/>
          <w:szCs w:val="20"/>
          <w:lang w:val="en-US"/>
        </w:rPr>
        <w:t xml:space="preserve"> </w:t>
      </w:r>
      <w:proofErr w:type="spellStart"/>
      <w:r w:rsidRPr="00D52D43">
        <w:rPr>
          <w:color w:val="000000"/>
          <w:sz w:val="20"/>
          <w:szCs w:val="20"/>
          <w:lang w:val="en-US"/>
        </w:rPr>
        <w:t>tergantung</w:t>
      </w:r>
      <w:proofErr w:type="spellEnd"/>
      <w:r w:rsidRPr="00D52D43">
        <w:rPr>
          <w:color w:val="000000"/>
          <w:sz w:val="20"/>
          <w:szCs w:val="20"/>
          <w:lang w:val="en-US"/>
        </w:rPr>
        <w:t xml:space="preserve"> </w:t>
      </w:r>
      <w:proofErr w:type="spellStart"/>
      <w:r w:rsidRPr="00D52D43">
        <w:rPr>
          <w:color w:val="000000"/>
          <w:sz w:val="20"/>
          <w:szCs w:val="20"/>
          <w:lang w:val="en-US"/>
        </w:rPr>
        <w:t>karakteristik</w:t>
      </w:r>
      <w:proofErr w:type="spellEnd"/>
      <w:r w:rsidRPr="00D52D43">
        <w:rPr>
          <w:color w:val="000000"/>
          <w:sz w:val="20"/>
          <w:szCs w:val="20"/>
          <w:lang w:val="en-US"/>
        </w:rPr>
        <w:t xml:space="preserve"> yang </w:t>
      </w:r>
      <w:proofErr w:type="spellStart"/>
      <w:r w:rsidRPr="00D52D43">
        <w:rPr>
          <w:color w:val="000000"/>
          <w:sz w:val="20"/>
          <w:szCs w:val="20"/>
          <w:lang w:val="en-US"/>
        </w:rPr>
        <w:t>dapat</w:t>
      </w:r>
      <w:proofErr w:type="spellEnd"/>
      <w:r w:rsidRPr="00D52D43">
        <w:rPr>
          <w:color w:val="000000"/>
          <w:sz w:val="20"/>
          <w:szCs w:val="20"/>
          <w:lang w:val="en-US"/>
        </w:rPr>
        <w:t xml:space="preserve"> </w:t>
      </w:r>
      <w:proofErr w:type="spellStart"/>
      <w:r w:rsidRPr="00D52D43">
        <w:rPr>
          <w:color w:val="000000"/>
          <w:sz w:val="20"/>
          <w:szCs w:val="20"/>
          <w:lang w:val="en-US"/>
        </w:rPr>
        <w:t>disesuaikan</w:t>
      </w:r>
      <w:proofErr w:type="spellEnd"/>
      <w:r w:rsidRPr="00D52D43">
        <w:rPr>
          <w:color w:val="000000"/>
          <w:sz w:val="20"/>
          <w:szCs w:val="20"/>
          <w:lang w:val="en-US"/>
        </w:rPr>
        <w:t xml:space="preserve"> </w:t>
      </w:r>
      <w:proofErr w:type="spellStart"/>
      <w:r w:rsidRPr="00D52D43">
        <w:rPr>
          <w:color w:val="000000"/>
          <w:sz w:val="20"/>
          <w:szCs w:val="20"/>
          <w:lang w:val="en-US"/>
        </w:rPr>
        <w:t>dengan</w:t>
      </w:r>
      <w:proofErr w:type="spellEnd"/>
      <w:r w:rsidRPr="00D52D43">
        <w:rPr>
          <w:color w:val="000000"/>
          <w:sz w:val="20"/>
          <w:szCs w:val="20"/>
          <w:lang w:val="en-US"/>
        </w:rPr>
        <w:t xml:space="preserve"> </w:t>
      </w:r>
      <w:proofErr w:type="spellStart"/>
      <w:r w:rsidRPr="00D52D43">
        <w:rPr>
          <w:color w:val="000000"/>
          <w:sz w:val="20"/>
          <w:szCs w:val="20"/>
          <w:lang w:val="en-US"/>
        </w:rPr>
        <w:t>jenis</w:t>
      </w:r>
      <w:proofErr w:type="spellEnd"/>
      <w:r w:rsidRPr="00D52D43">
        <w:rPr>
          <w:color w:val="000000"/>
          <w:sz w:val="20"/>
          <w:szCs w:val="20"/>
          <w:lang w:val="en-US"/>
        </w:rPr>
        <w:t xml:space="preserve"> </w:t>
      </w:r>
      <w:proofErr w:type="spellStart"/>
      <w:r w:rsidRPr="00D52D43">
        <w:rPr>
          <w:color w:val="000000"/>
          <w:sz w:val="20"/>
          <w:szCs w:val="20"/>
          <w:lang w:val="en-US"/>
        </w:rPr>
        <w:t>organisasi</w:t>
      </w:r>
      <w:proofErr w:type="spellEnd"/>
      <w:r w:rsidRPr="00D52D43">
        <w:rPr>
          <w:color w:val="000000"/>
          <w:sz w:val="20"/>
          <w:szCs w:val="20"/>
          <w:lang w:val="en-US"/>
        </w:rPr>
        <w:t xml:space="preserve"> yang </w:t>
      </w:r>
      <w:proofErr w:type="spellStart"/>
      <w:r w:rsidRPr="00D52D43">
        <w:rPr>
          <w:color w:val="000000"/>
          <w:sz w:val="20"/>
          <w:szCs w:val="20"/>
          <w:lang w:val="en-US"/>
        </w:rPr>
        <w:t>diikuti</w:t>
      </w:r>
      <w:proofErr w:type="spellEnd"/>
      <w:r w:rsidRPr="00D52D43">
        <w:rPr>
          <w:color w:val="000000"/>
          <w:sz w:val="20"/>
          <w:szCs w:val="20"/>
          <w:lang w:val="en-US"/>
        </w:rPr>
        <w:t xml:space="preserve"> </w:t>
      </w:r>
      <w:r w:rsidR="00B4055D">
        <w:rPr>
          <w:color w:val="000000"/>
          <w:sz w:val="20"/>
          <w:szCs w:val="20"/>
          <w:lang w:val="en-US"/>
        </w:rPr>
        <w:fldChar w:fldCharType="begin" w:fldLock="1"/>
      </w:r>
      <w:r w:rsidR="00B4055D">
        <w:rPr>
          <w:color w:val="000000"/>
          <w:sz w:val="20"/>
          <w:szCs w:val="20"/>
          <w:lang w:val="en-US"/>
        </w:rPr>
        <w:instrText>ADDIN CSL_CITATION {"citationItems":[{"id":"ITEM-1","itemData":{"DOI":"10.61597/JBE-OGZRP.V1I1.2","ISSN":"3025-1664","abstract":"Abstrak : Gaya kepemimpinan memiliki kelebihan dan kekurangan yang perlu diperhatikan. Pemilihan gaya kepemimpinan yang tepat harus disesuaikan dengan konteks dan kebutuhan organisasi atau badan usahayang bersangkutan. Tujuan : Penelitian ini memiliki tujuan untuk mengidentifikasi faktor-faktor yang berperan sebagai penyebab mengapa peran gaya kepemimpinan dalam pengelolaan organisasi dianggap penting atau tidak. Metodologi : Penelitian ini merupakan sebuah studi literatur yang melibatkan analisis terhadap duabelas jurnal yang berkaitan dengan gaya kepemimpinan dalam pengelolaan organisasi. Hasil Penelitian : Hasil ini ini menunjukkan bahwa setiap gaya kepemimpinan memiliki karakteristik dan aplikasi yang sesuai dengan jenis organisasi atau badan usaha tertentu. Pemilihan gaya kepemimpinan yang tepat dapat membantu mencapai tujuan organisasi dan meningkatkan kinerja anggota atau karyawan.","author":[{"dropping-particle":"","family":"Suaidy","given":"Hillman Mushaddiq","non-dropping-particle":"","parse-names":false,"suffix":""},{"dropping-particle":"","family":"Rony","given":"Zahara Tussoleha","non-dropping-particle":"","parse-names":false,"suffix":""}],"container-title":"Jurnal Bisnis dan Ekonomi","id":"ITEM-1","issue":"1","issued":{"date-parts":[["2023","7","12"]]},"page":"29-49","publisher":"PT. OGZ Research and Publishing","title":"Pentingnya Gaya Kepemimpinan Dalam Mengelola Organisasi : Sebuah Studi Literatur Sistematik","type":"article-journal","volume":"1"},"uris":["http://www.mendeley.com/documents/?uuid=27242d0c-eb63-33a3-a72f-5f5a9464a60e"]}],"mendeley":{"formattedCitation":"[22]","plainTextFormattedCitation":"[22]","previouslyFormattedCitation":"[22]"},"properties":{"noteIndex":0},"schema":"https://github.com/citation-style-language/schema/raw/master/csl-citation.json"}</w:instrText>
      </w:r>
      <w:r w:rsidR="00B4055D">
        <w:rPr>
          <w:color w:val="000000"/>
          <w:sz w:val="20"/>
          <w:szCs w:val="20"/>
          <w:lang w:val="en-US"/>
        </w:rPr>
        <w:fldChar w:fldCharType="separate"/>
      </w:r>
      <w:r w:rsidR="00B4055D" w:rsidRPr="00B4055D">
        <w:rPr>
          <w:noProof/>
          <w:color w:val="000000"/>
          <w:sz w:val="20"/>
          <w:szCs w:val="20"/>
          <w:lang w:val="en-US"/>
        </w:rPr>
        <w:t>[22]</w:t>
      </w:r>
      <w:r w:rsidR="00B4055D">
        <w:rPr>
          <w:color w:val="000000"/>
          <w:sz w:val="20"/>
          <w:szCs w:val="20"/>
          <w:lang w:val="en-US"/>
        </w:rPr>
        <w:fldChar w:fldCharType="end"/>
      </w:r>
      <w:r w:rsidRPr="00D52D43">
        <w:rPr>
          <w:color w:val="000000"/>
          <w:sz w:val="20"/>
          <w:szCs w:val="20"/>
          <w:lang w:val="en-US"/>
        </w:rPr>
        <w:t xml:space="preserve">. Gaya </w:t>
      </w:r>
      <w:proofErr w:type="spellStart"/>
      <w:r w:rsidRPr="00D52D43">
        <w:rPr>
          <w:color w:val="000000"/>
          <w:sz w:val="20"/>
          <w:szCs w:val="20"/>
          <w:lang w:val="en-US"/>
        </w:rPr>
        <w:t>kepemimpinan</w:t>
      </w:r>
      <w:proofErr w:type="spellEnd"/>
      <w:r w:rsidRPr="00D52D43">
        <w:rPr>
          <w:color w:val="000000"/>
          <w:sz w:val="20"/>
          <w:szCs w:val="20"/>
          <w:lang w:val="en-US"/>
        </w:rPr>
        <w:t xml:space="preserve"> yang </w:t>
      </w:r>
      <w:proofErr w:type="spellStart"/>
      <w:r w:rsidRPr="00D52D43">
        <w:rPr>
          <w:color w:val="000000"/>
          <w:sz w:val="20"/>
          <w:szCs w:val="20"/>
          <w:lang w:val="en-US"/>
        </w:rPr>
        <w:t>efektif</w:t>
      </w:r>
      <w:proofErr w:type="spellEnd"/>
      <w:r w:rsidRPr="00D52D43">
        <w:rPr>
          <w:color w:val="000000"/>
          <w:sz w:val="20"/>
          <w:szCs w:val="20"/>
          <w:lang w:val="en-US"/>
        </w:rPr>
        <w:t xml:space="preserve"> </w:t>
      </w:r>
      <w:proofErr w:type="spellStart"/>
      <w:r w:rsidRPr="00D52D43">
        <w:rPr>
          <w:color w:val="000000"/>
          <w:sz w:val="20"/>
          <w:szCs w:val="20"/>
          <w:lang w:val="en-US"/>
        </w:rPr>
        <w:t>berkontribusi</w:t>
      </w:r>
      <w:proofErr w:type="spellEnd"/>
      <w:r w:rsidRPr="00D52D43">
        <w:rPr>
          <w:color w:val="000000"/>
          <w:sz w:val="20"/>
          <w:szCs w:val="20"/>
          <w:lang w:val="en-US"/>
        </w:rPr>
        <w:t xml:space="preserve"> </w:t>
      </w:r>
      <w:proofErr w:type="spellStart"/>
      <w:r w:rsidRPr="00D52D43">
        <w:rPr>
          <w:color w:val="000000"/>
          <w:sz w:val="20"/>
          <w:szCs w:val="20"/>
          <w:lang w:val="en-US"/>
        </w:rPr>
        <w:t>secara</w:t>
      </w:r>
      <w:proofErr w:type="spellEnd"/>
      <w:r w:rsidRPr="00D52D43">
        <w:rPr>
          <w:color w:val="000000"/>
          <w:sz w:val="20"/>
          <w:szCs w:val="20"/>
          <w:lang w:val="en-US"/>
        </w:rPr>
        <w:t xml:space="preserve"> </w:t>
      </w:r>
      <w:proofErr w:type="spellStart"/>
      <w:r w:rsidRPr="00D52D43">
        <w:rPr>
          <w:color w:val="000000"/>
          <w:sz w:val="20"/>
          <w:szCs w:val="20"/>
          <w:lang w:val="en-US"/>
        </w:rPr>
        <w:t>signifikan</w:t>
      </w:r>
      <w:proofErr w:type="spellEnd"/>
      <w:r w:rsidRPr="00D52D43">
        <w:rPr>
          <w:color w:val="000000"/>
          <w:sz w:val="20"/>
          <w:szCs w:val="20"/>
          <w:lang w:val="en-US"/>
        </w:rPr>
        <w:t xml:space="preserve"> </w:t>
      </w:r>
      <w:proofErr w:type="spellStart"/>
      <w:r w:rsidRPr="00D52D43">
        <w:rPr>
          <w:color w:val="000000"/>
          <w:sz w:val="20"/>
          <w:szCs w:val="20"/>
          <w:lang w:val="en-US"/>
        </w:rPr>
        <w:t>terhadap</w:t>
      </w:r>
      <w:proofErr w:type="spellEnd"/>
      <w:r w:rsidRPr="00D52D43">
        <w:rPr>
          <w:color w:val="000000"/>
          <w:sz w:val="20"/>
          <w:szCs w:val="20"/>
          <w:lang w:val="en-US"/>
        </w:rPr>
        <w:t xml:space="preserve"> </w:t>
      </w:r>
      <w:proofErr w:type="spellStart"/>
      <w:r w:rsidRPr="00D52D43">
        <w:rPr>
          <w:color w:val="000000"/>
          <w:sz w:val="20"/>
          <w:szCs w:val="20"/>
          <w:lang w:val="en-US"/>
        </w:rPr>
        <w:t>kinerja</w:t>
      </w:r>
      <w:proofErr w:type="spellEnd"/>
      <w:r w:rsidRPr="00D52D43">
        <w:rPr>
          <w:color w:val="000000"/>
          <w:sz w:val="20"/>
          <w:szCs w:val="20"/>
          <w:lang w:val="en-US"/>
        </w:rPr>
        <w:t xml:space="preserve"> </w:t>
      </w:r>
      <w:proofErr w:type="spellStart"/>
      <w:r w:rsidRPr="00D52D43">
        <w:rPr>
          <w:color w:val="000000"/>
          <w:sz w:val="20"/>
          <w:szCs w:val="20"/>
          <w:lang w:val="en-US"/>
        </w:rPr>
        <w:t>sumber</w:t>
      </w:r>
      <w:proofErr w:type="spellEnd"/>
      <w:r w:rsidRPr="00D52D43">
        <w:rPr>
          <w:color w:val="000000"/>
          <w:sz w:val="20"/>
          <w:szCs w:val="20"/>
          <w:lang w:val="en-US"/>
        </w:rPr>
        <w:t xml:space="preserve"> </w:t>
      </w:r>
      <w:proofErr w:type="spellStart"/>
      <w:r w:rsidRPr="00D52D43">
        <w:rPr>
          <w:color w:val="000000"/>
          <w:sz w:val="20"/>
          <w:szCs w:val="20"/>
          <w:lang w:val="en-US"/>
        </w:rPr>
        <w:t>daya</w:t>
      </w:r>
      <w:proofErr w:type="spellEnd"/>
      <w:r w:rsidRPr="00D52D43">
        <w:rPr>
          <w:color w:val="000000"/>
          <w:sz w:val="20"/>
          <w:szCs w:val="20"/>
          <w:lang w:val="en-US"/>
        </w:rPr>
        <w:t xml:space="preserve"> </w:t>
      </w:r>
      <w:proofErr w:type="spellStart"/>
      <w:r w:rsidRPr="00D52D43">
        <w:rPr>
          <w:color w:val="000000"/>
          <w:sz w:val="20"/>
          <w:szCs w:val="20"/>
          <w:lang w:val="en-US"/>
        </w:rPr>
        <w:t>manusia</w:t>
      </w:r>
      <w:proofErr w:type="spellEnd"/>
      <w:r w:rsidRPr="00D52D43">
        <w:rPr>
          <w:color w:val="000000"/>
          <w:sz w:val="20"/>
          <w:szCs w:val="20"/>
          <w:lang w:val="en-US"/>
        </w:rPr>
        <w:t xml:space="preserve"> </w:t>
      </w:r>
      <w:proofErr w:type="spellStart"/>
      <w:r w:rsidRPr="00D52D43">
        <w:rPr>
          <w:color w:val="000000"/>
          <w:sz w:val="20"/>
          <w:szCs w:val="20"/>
          <w:lang w:val="en-US"/>
        </w:rPr>
        <w:t>dengan</w:t>
      </w:r>
      <w:proofErr w:type="spellEnd"/>
      <w:r w:rsidRPr="00D52D43">
        <w:rPr>
          <w:color w:val="000000"/>
          <w:sz w:val="20"/>
          <w:szCs w:val="20"/>
          <w:lang w:val="en-US"/>
        </w:rPr>
        <w:t xml:space="preserve"> </w:t>
      </w:r>
      <w:proofErr w:type="spellStart"/>
      <w:r w:rsidRPr="00D52D43">
        <w:rPr>
          <w:color w:val="000000"/>
          <w:sz w:val="20"/>
          <w:szCs w:val="20"/>
          <w:lang w:val="en-US"/>
        </w:rPr>
        <w:t>mempertimbangkan</w:t>
      </w:r>
      <w:proofErr w:type="spellEnd"/>
      <w:r w:rsidRPr="00D52D43">
        <w:rPr>
          <w:color w:val="000000"/>
          <w:sz w:val="20"/>
          <w:szCs w:val="20"/>
          <w:lang w:val="en-US"/>
        </w:rPr>
        <w:t xml:space="preserve"> </w:t>
      </w:r>
      <w:proofErr w:type="spellStart"/>
      <w:r w:rsidRPr="00D52D43">
        <w:rPr>
          <w:color w:val="000000"/>
          <w:sz w:val="20"/>
          <w:szCs w:val="20"/>
          <w:lang w:val="en-US"/>
        </w:rPr>
        <w:t>budaya</w:t>
      </w:r>
      <w:proofErr w:type="spellEnd"/>
      <w:r w:rsidRPr="00D52D43">
        <w:rPr>
          <w:color w:val="000000"/>
          <w:sz w:val="20"/>
          <w:szCs w:val="20"/>
          <w:lang w:val="en-US"/>
        </w:rPr>
        <w:t xml:space="preserve"> </w:t>
      </w:r>
      <w:proofErr w:type="spellStart"/>
      <w:r w:rsidRPr="00D52D43">
        <w:rPr>
          <w:color w:val="000000"/>
          <w:sz w:val="20"/>
          <w:szCs w:val="20"/>
          <w:lang w:val="en-US"/>
        </w:rPr>
        <w:t>organisasi</w:t>
      </w:r>
      <w:proofErr w:type="spellEnd"/>
      <w:r w:rsidRPr="00D52D43">
        <w:rPr>
          <w:color w:val="000000"/>
          <w:sz w:val="20"/>
          <w:szCs w:val="20"/>
          <w:lang w:val="en-US"/>
        </w:rPr>
        <w:t xml:space="preserve"> dan </w:t>
      </w:r>
      <w:proofErr w:type="spellStart"/>
      <w:r w:rsidRPr="00D52D43">
        <w:rPr>
          <w:color w:val="000000"/>
          <w:sz w:val="20"/>
          <w:szCs w:val="20"/>
          <w:lang w:val="en-US"/>
        </w:rPr>
        <w:t>perubahan</w:t>
      </w:r>
      <w:proofErr w:type="spellEnd"/>
      <w:r w:rsidRPr="00D52D43">
        <w:rPr>
          <w:color w:val="000000"/>
          <w:sz w:val="20"/>
          <w:szCs w:val="20"/>
          <w:lang w:val="en-US"/>
        </w:rPr>
        <w:t xml:space="preserve"> </w:t>
      </w:r>
      <w:r w:rsidR="00B4055D">
        <w:rPr>
          <w:color w:val="000000"/>
          <w:sz w:val="20"/>
          <w:szCs w:val="20"/>
          <w:lang w:val="en-US"/>
        </w:rPr>
        <w:fldChar w:fldCharType="begin" w:fldLock="1"/>
      </w:r>
      <w:r w:rsidR="00172773">
        <w:rPr>
          <w:color w:val="000000"/>
          <w:sz w:val="20"/>
          <w:szCs w:val="20"/>
          <w:lang w:val="en-US"/>
        </w:rPr>
        <w:instrText>ADDIN CSL_CITATION {"citationItems":[{"id":"ITEM-1","itemData":{"DOI":"10.29244/MIKM.16.1.1-8","ISSN":"2622-9250","abstract":"Lembaga Ilmu Pengetahuan Indonesia (LIPI) merupakan lembaga pemerintah non-kementerian yang berfungsi dalam mengembangkan ilmu pengetahuan dan teknologi. Penelitian ini bertujuan untuk mengetahui peran gaya kepemimpinan, budaya organisasi dan perubahan organisasi terhadap kinerja sumber daya manusia (SDM). Sample dalam penelitian ini adalah SDM di lingkungan LIPI dimana penentuan samplenya menggunakan purposive sampling method. Pengumpulan data diperoleh dengan menyebarkan kuesioner kepada 356 orang responden. Metode analisis data menggunakan analisis deskriptif dan pengujian hipotesis menggunakan IBM SEM Amos. Peubah eksogen dalam penelitian ini adalah gaya kepemimpinan, budaya organisasi dan perubahan organisasi. Sedangkan peubah endogennya adalah perubahan organisasi dan kinerja SDM. Hasil penelitian menunjukkan bahwa budaya organisasi berpengaruh signifikan dan positif terhadap kinerja SDM. Gaya kepemimpinan dan perubahan organisasi tidak mempunyai pengaruh yang signifikan dan positif terhadap kinerja SDM. Gaya kepemimpinan dan budaya organisasi memengaruhi secara signifikan dan positif terhadap perubahan organisasi.\n&amp;nbsp;","author":[{"dropping-particle":"","family":"Pengembangan Kompetensi","given":"Direktorat","non-dropping-particle":"","parse-names":false,"suffix":""},{"dropping-particle":"","family":"Bidang Sumber Daya Manusia Ilmu Pengetahuan dan Teknologi Gedung Habibie","given":"Deputi BJ","non-dropping-particle":"","parse-names":false,"suffix":""},{"dropping-particle":"","family":"Thamrin Nomor","given":"Jalan MH","non-dropping-particle":"","parse-names":false,"suffix":""},{"dropping-particle":"","family":"Pusa","given":"Jakarta","non-dropping-particle":"","parse-names":false,"suffix":""},{"dropping-particle":"","family":"Indah Kurniadewi","given":"Yogtavia","non-dropping-particle":"","parse-names":false,"suffix":""},{"dropping-particle":"","family":"Hubeis","given":"Musa","non-dropping-particle":"","parse-names":false,"suffix":""},{"dropping-particle":"","family":"Alim Setiawan Slamet","given":"dan","non-dropping-particle":"","parse-names":false,"suffix":""}],"container-title":"MANAJEMEN IKM: Jurnal Manajemen Pengembangan Industri Kecil Menengah","id":"ITEM-1","issue":"1","issued":{"date-parts":[["2021","7","13"]]},"page":"1-8","publisher":"Institut Pertanian Bogor","title":"Peran Gaya Kepemimpinan, Budaya Organisasi, Perubahan Organisasi, terhadap Kinerja Sumber Daya Manusia (Studi Kasus pada Lembaga Ilmu Pengetahuan Indonesia)","type":"article-journal","volume":"16"},"uris":["http://www.mendeley.com/documents/?uuid=ae25d39a-6149-3ec8-9bed-a9344a8c643f"]}],"mendeley":{"formattedCitation":"[23]","plainTextFormattedCitation":"[23]","previouslyFormattedCitation":"[23]"},"properties":{"noteIndex":0},"schema":"https://github.com/citation-style-language/schema/raw/master/csl-citation.json"}</w:instrText>
      </w:r>
      <w:r w:rsidR="00B4055D">
        <w:rPr>
          <w:color w:val="000000"/>
          <w:sz w:val="20"/>
          <w:szCs w:val="20"/>
          <w:lang w:val="en-US"/>
        </w:rPr>
        <w:fldChar w:fldCharType="separate"/>
      </w:r>
      <w:r w:rsidR="00B4055D" w:rsidRPr="00B4055D">
        <w:rPr>
          <w:noProof/>
          <w:color w:val="000000"/>
          <w:sz w:val="20"/>
          <w:szCs w:val="20"/>
          <w:lang w:val="en-US"/>
        </w:rPr>
        <w:t>[23]</w:t>
      </w:r>
      <w:r w:rsidR="00B4055D">
        <w:rPr>
          <w:color w:val="000000"/>
          <w:sz w:val="20"/>
          <w:szCs w:val="20"/>
          <w:lang w:val="en-US"/>
        </w:rPr>
        <w:fldChar w:fldCharType="end"/>
      </w:r>
      <w:r w:rsidRPr="00D52D43">
        <w:rPr>
          <w:color w:val="000000"/>
          <w:sz w:val="20"/>
          <w:szCs w:val="20"/>
          <w:lang w:val="en-US"/>
        </w:rPr>
        <w:t>.</w:t>
      </w:r>
    </w:p>
    <w:p w14:paraId="2E169AD8" w14:textId="77777777" w:rsidR="00D52D43" w:rsidRPr="00D52D43" w:rsidRDefault="00D52D43" w:rsidP="00D52D43">
      <w:pPr>
        <w:pBdr>
          <w:top w:val="nil"/>
          <w:left w:val="nil"/>
          <w:bottom w:val="nil"/>
          <w:right w:val="nil"/>
          <w:between w:val="nil"/>
        </w:pBdr>
        <w:ind w:firstLine="288"/>
        <w:jc w:val="both"/>
        <w:rPr>
          <w:color w:val="000000"/>
          <w:sz w:val="20"/>
          <w:szCs w:val="20"/>
          <w:lang w:val="en-US"/>
        </w:rPr>
      </w:pPr>
    </w:p>
    <w:p w14:paraId="7924C5A0" w14:textId="0EC8807A" w:rsidR="00D52D43" w:rsidRPr="00CB6940" w:rsidRDefault="00D52D43" w:rsidP="00D52D43">
      <w:pPr>
        <w:pBdr>
          <w:top w:val="nil"/>
          <w:left w:val="nil"/>
          <w:bottom w:val="nil"/>
          <w:right w:val="nil"/>
          <w:between w:val="nil"/>
        </w:pBdr>
        <w:ind w:firstLine="288"/>
        <w:jc w:val="both"/>
        <w:rPr>
          <w:color w:val="000000"/>
          <w:sz w:val="20"/>
          <w:szCs w:val="20"/>
          <w:lang w:val="en-US"/>
        </w:rPr>
      </w:pPr>
      <w:proofErr w:type="spellStart"/>
      <w:r w:rsidRPr="00D52D43">
        <w:rPr>
          <w:color w:val="000000"/>
          <w:sz w:val="20"/>
          <w:szCs w:val="20"/>
          <w:lang w:val="en-US"/>
        </w:rPr>
        <w:t>Penelitian</w:t>
      </w:r>
      <w:proofErr w:type="spellEnd"/>
      <w:r w:rsidRPr="00D52D43">
        <w:rPr>
          <w:color w:val="000000"/>
          <w:sz w:val="20"/>
          <w:szCs w:val="20"/>
          <w:lang w:val="en-US"/>
        </w:rPr>
        <w:t xml:space="preserve"> </w:t>
      </w:r>
      <w:proofErr w:type="spellStart"/>
      <w:r w:rsidRPr="00D52D43">
        <w:rPr>
          <w:color w:val="000000"/>
          <w:sz w:val="20"/>
          <w:szCs w:val="20"/>
          <w:lang w:val="en-US"/>
        </w:rPr>
        <w:t>ini</w:t>
      </w:r>
      <w:proofErr w:type="spellEnd"/>
      <w:r w:rsidRPr="00D52D43">
        <w:rPr>
          <w:color w:val="000000"/>
          <w:sz w:val="20"/>
          <w:szCs w:val="20"/>
          <w:lang w:val="en-US"/>
        </w:rPr>
        <w:t xml:space="preserve"> </w:t>
      </w:r>
      <w:proofErr w:type="spellStart"/>
      <w:r w:rsidRPr="00D52D43">
        <w:rPr>
          <w:color w:val="000000"/>
          <w:sz w:val="20"/>
          <w:szCs w:val="20"/>
          <w:lang w:val="en-US"/>
        </w:rPr>
        <w:t>menjadi</w:t>
      </w:r>
      <w:proofErr w:type="spellEnd"/>
      <w:r w:rsidRPr="00D52D43">
        <w:rPr>
          <w:color w:val="000000"/>
          <w:sz w:val="20"/>
          <w:szCs w:val="20"/>
          <w:lang w:val="en-US"/>
        </w:rPr>
        <w:t xml:space="preserve"> </w:t>
      </w:r>
      <w:proofErr w:type="spellStart"/>
      <w:r w:rsidRPr="00D52D43">
        <w:rPr>
          <w:color w:val="000000"/>
          <w:sz w:val="20"/>
          <w:szCs w:val="20"/>
          <w:lang w:val="en-US"/>
        </w:rPr>
        <w:t>penting</w:t>
      </w:r>
      <w:proofErr w:type="spellEnd"/>
      <w:r w:rsidRPr="00D52D43">
        <w:rPr>
          <w:color w:val="000000"/>
          <w:sz w:val="20"/>
          <w:szCs w:val="20"/>
          <w:lang w:val="en-US"/>
        </w:rPr>
        <w:t xml:space="preserve"> </w:t>
      </w:r>
      <w:proofErr w:type="spellStart"/>
      <w:r w:rsidRPr="00D52D43">
        <w:rPr>
          <w:color w:val="000000"/>
          <w:sz w:val="20"/>
          <w:szCs w:val="20"/>
          <w:lang w:val="en-US"/>
        </w:rPr>
        <w:t>karena</w:t>
      </w:r>
      <w:proofErr w:type="spellEnd"/>
      <w:r w:rsidRPr="00D52D43">
        <w:rPr>
          <w:color w:val="000000"/>
          <w:sz w:val="20"/>
          <w:szCs w:val="20"/>
          <w:lang w:val="en-US"/>
        </w:rPr>
        <w:t xml:space="preserve"> </w:t>
      </w:r>
      <w:proofErr w:type="spellStart"/>
      <w:r w:rsidRPr="00D52D43">
        <w:rPr>
          <w:color w:val="000000"/>
          <w:sz w:val="20"/>
          <w:szCs w:val="20"/>
          <w:lang w:val="en-US"/>
        </w:rPr>
        <w:t>hingga</w:t>
      </w:r>
      <w:proofErr w:type="spellEnd"/>
      <w:r w:rsidRPr="00D52D43">
        <w:rPr>
          <w:color w:val="000000"/>
          <w:sz w:val="20"/>
          <w:szCs w:val="20"/>
          <w:lang w:val="en-US"/>
        </w:rPr>
        <w:t xml:space="preserve"> </w:t>
      </w:r>
      <w:proofErr w:type="spellStart"/>
      <w:r w:rsidRPr="00D52D43">
        <w:rPr>
          <w:color w:val="000000"/>
          <w:sz w:val="20"/>
          <w:szCs w:val="20"/>
          <w:lang w:val="en-US"/>
        </w:rPr>
        <w:t>saat</w:t>
      </w:r>
      <w:proofErr w:type="spellEnd"/>
      <w:r w:rsidRPr="00D52D43">
        <w:rPr>
          <w:color w:val="000000"/>
          <w:sz w:val="20"/>
          <w:szCs w:val="20"/>
          <w:lang w:val="en-US"/>
        </w:rPr>
        <w:t xml:space="preserve"> </w:t>
      </w:r>
      <w:proofErr w:type="spellStart"/>
      <w:r w:rsidRPr="00D52D43">
        <w:rPr>
          <w:color w:val="000000"/>
          <w:sz w:val="20"/>
          <w:szCs w:val="20"/>
          <w:lang w:val="en-US"/>
        </w:rPr>
        <w:t>ini</w:t>
      </w:r>
      <w:proofErr w:type="spellEnd"/>
      <w:r w:rsidRPr="00D52D43">
        <w:rPr>
          <w:color w:val="000000"/>
          <w:sz w:val="20"/>
          <w:szCs w:val="20"/>
          <w:lang w:val="en-US"/>
        </w:rPr>
        <w:t xml:space="preserve"> </w:t>
      </w:r>
      <w:proofErr w:type="spellStart"/>
      <w:r w:rsidRPr="00D52D43">
        <w:rPr>
          <w:color w:val="000000"/>
          <w:sz w:val="20"/>
          <w:szCs w:val="20"/>
          <w:lang w:val="en-US"/>
        </w:rPr>
        <w:t>kajian</w:t>
      </w:r>
      <w:proofErr w:type="spellEnd"/>
      <w:r w:rsidRPr="00D52D43">
        <w:rPr>
          <w:color w:val="000000"/>
          <w:sz w:val="20"/>
          <w:szCs w:val="20"/>
          <w:lang w:val="en-US"/>
        </w:rPr>
        <w:t xml:space="preserve"> </w:t>
      </w:r>
      <w:proofErr w:type="spellStart"/>
      <w:r w:rsidRPr="00D52D43">
        <w:rPr>
          <w:color w:val="000000"/>
          <w:sz w:val="20"/>
          <w:szCs w:val="20"/>
          <w:lang w:val="en-US"/>
        </w:rPr>
        <w:t>tentang</w:t>
      </w:r>
      <w:proofErr w:type="spellEnd"/>
      <w:r w:rsidRPr="00D52D43">
        <w:rPr>
          <w:color w:val="000000"/>
          <w:sz w:val="20"/>
          <w:szCs w:val="20"/>
          <w:lang w:val="en-US"/>
        </w:rPr>
        <w:t xml:space="preserve"> </w:t>
      </w:r>
      <w:proofErr w:type="spellStart"/>
      <w:r w:rsidRPr="00D52D43">
        <w:rPr>
          <w:color w:val="000000"/>
          <w:sz w:val="20"/>
          <w:szCs w:val="20"/>
          <w:lang w:val="en-US"/>
        </w:rPr>
        <w:t>hubungan</w:t>
      </w:r>
      <w:proofErr w:type="spellEnd"/>
      <w:r w:rsidRPr="00D52D43">
        <w:rPr>
          <w:color w:val="000000"/>
          <w:sz w:val="20"/>
          <w:szCs w:val="20"/>
          <w:lang w:val="en-US"/>
        </w:rPr>
        <w:t xml:space="preserve"> </w:t>
      </w:r>
      <w:proofErr w:type="spellStart"/>
      <w:r w:rsidRPr="00D52D43">
        <w:rPr>
          <w:color w:val="000000"/>
          <w:sz w:val="20"/>
          <w:szCs w:val="20"/>
          <w:lang w:val="en-US"/>
        </w:rPr>
        <w:t>antara</w:t>
      </w:r>
      <w:proofErr w:type="spellEnd"/>
      <w:r w:rsidRPr="00D52D43">
        <w:rPr>
          <w:color w:val="000000"/>
          <w:sz w:val="20"/>
          <w:szCs w:val="20"/>
          <w:lang w:val="en-US"/>
        </w:rPr>
        <w:t xml:space="preserve"> </w:t>
      </w:r>
      <w:proofErr w:type="spellStart"/>
      <w:r w:rsidRPr="00D52D43">
        <w:rPr>
          <w:color w:val="000000"/>
          <w:sz w:val="20"/>
          <w:szCs w:val="20"/>
          <w:lang w:val="en-US"/>
        </w:rPr>
        <w:t>Trilogi</w:t>
      </w:r>
      <w:proofErr w:type="spellEnd"/>
      <w:r w:rsidRPr="00D52D43">
        <w:rPr>
          <w:color w:val="000000"/>
          <w:sz w:val="20"/>
          <w:szCs w:val="20"/>
          <w:lang w:val="en-US"/>
        </w:rPr>
        <w:t xml:space="preserve"> IMM, </w:t>
      </w:r>
      <w:proofErr w:type="spellStart"/>
      <w:r w:rsidRPr="00D52D43">
        <w:rPr>
          <w:color w:val="000000"/>
          <w:sz w:val="20"/>
          <w:szCs w:val="20"/>
          <w:lang w:val="en-US"/>
        </w:rPr>
        <w:t>budaya</w:t>
      </w:r>
      <w:proofErr w:type="spellEnd"/>
      <w:r w:rsidRPr="00D52D43">
        <w:rPr>
          <w:color w:val="000000"/>
          <w:sz w:val="20"/>
          <w:szCs w:val="20"/>
          <w:lang w:val="en-US"/>
        </w:rPr>
        <w:t xml:space="preserve"> </w:t>
      </w:r>
      <w:proofErr w:type="spellStart"/>
      <w:r w:rsidRPr="00D52D43">
        <w:rPr>
          <w:color w:val="000000"/>
          <w:sz w:val="20"/>
          <w:szCs w:val="20"/>
          <w:lang w:val="en-US"/>
        </w:rPr>
        <w:t>organisasi</w:t>
      </w:r>
      <w:proofErr w:type="spellEnd"/>
      <w:r w:rsidRPr="00D52D43">
        <w:rPr>
          <w:color w:val="000000"/>
          <w:sz w:val="20"/>
          <w:szCs w:val="20"/>
          <w:lang w:val="en-US"/>
        </w:rPr>
        <w:t xml:space="preserve">, dan </w:t>
      </w:r>
      <w:proofErr w:type="spellStart"/>
      <w:r w:rsidRPr="00D52D43">
        <w:rPr>
          <w:color w:val="000000"/>
          <w:sz w:val="20"/>
          <w:szCs w:val="20"/>
          <w:lang w:val="en-US"/>
        </w:rPr>
        <w:t>gaya</w:t>
      </w:r>
      <w:proofErr w:type="spellEnd"/>
      <w:r w:rsidRPr="00D52D43">
        <w:rPr>
          <w:color w:val="000000"/>
          <w:sz w:val="20"/>
          <w:szCs w:val="20"/>
          <w:lang w:val="en-US"/>
        </w:rPr>
        <w:t xml:space="preserve"> </w:t>
      </w:r>
      <w:proofErr w:type="spellStart"/>
      <w:r w:rsidRPr="00D52D43">
        <w:rPr>
          <w:color w:val="000000"/>
          <w:sz w:val="20"/>
          <w:szCs w:val="20"/>
          <w:lang w:val="en-US"/>
        </w:rPr>
        <w:t>kepemimpinan</w:t>
      </w:r>
      <w:proofErr w:type="spellEnd"/>
      <w:r w:rsidRPr="00D52D43">
        <w:rPr>
          <w:color w:val="000000"/>
          <w:sz w:val="20"/>
          <w:szCs w:val="20"/>
          <w:lang w:val="en-US"/>
        </w:rPr>
        <w:t xml:space="preserve"> </w:t>
      </w:r>
      <w:proofErr w:type="spellStart"/>
      <w:r w:rsidRPr="00D52D43">
        <w:rPr>
          <w:color w:val="000000"/>
          <w:sz w:val="20"/>
          <w:szCs w:val="20"/>
          <w:lang w:val="en-US"/>
        </w:rPr>
        <w:t>masih</w:t>
      </w:r>
      <w:proofErr w:type="spellEnd"/>
      <w:r w:rsidRPr="00D52D43">
        <w:rPr>
          <w:color w:val="000000"/>
          <w:sz w:val="20"/>
          <w:szCs w:val="20"/>
          <w:lang w:val="en-US"/>
        </w:rPr>
        <w:t xml:space="preserve"> </w:t>
      </w:r>
      <w:proofErr w:type="spellStart"/>
      <w:r w:rsidRPr="00D52D43">
        <w:rPr>
          <w:color w:val="000000"/>
          <w:sz w:val="20"/>
          <w:szCs w:val="20"/>
          <w:lang w:val="en-US"/>
        </w:rPr>
        <w:t>terbatas</w:t>
      </w:r>
      <w:proofErr w:type="spellEnd"/>
      <w:r w:rsidRPr="00D52D43">
        <w:rPr>
          <w:color w:val="000000"/>
          <w:sz w:val="20"/>
          <w:szCs w:val="20"/>
          <w:lang w:val="en-US"/>
        </w:rPr>
        <w:t xml:space="preserve">. Banyak </w:t>
      </w:r>
      <w:proofErr w:type="spellStart"/>
      <w:r w:rsidRPr="00D52D43">
        <w:rPr>
          <w:color w:val="000000"/>
          <w:sz w:val="20"/>
          <w:szCs w:val="20"/>
          <w:lang w:val="en-US"/>
        </w:rPr>
        <w:t>penelitian</w:t>
      </w:r>
      <w:proofErr w:type="spellEnd"/>
      <w:r w:rsidRPr="00D52D43">
        <w:rPr>
          <w:color w:val="000000"/>
          <w:sz w:val="20"/>
          <w:szCs w:val="20"/>
          <w:lang w:val="en-US"/>
        </w:rPr>
        <w:t xml:space="preserve"> </w:t>
      </w:r>
      <w:proofErr w:type="spellStart"/>
      <w:r w:rsidRPr="00D52D43">
        <w:rPr>
          <w:color w:val="000000"/>
          <w:sz w:val="20"/>
          <w:szCs w:val="20"/>
          <w:lang w:val="en-US"/>
        </w:rPr>
        <w:t>terdahulu</w:t>
      </w:r>
      <w:proofErr w:type="spellEnd"/>
      <w:r w:rsidRPr="00D52D43">
        <w:rPr>
          <w:color w:val="000000"/>
          <w:sz w:val="20"/>
          <w:szCs w:val="20"/>
          <w:lang w:val="en-US"/>
        </w:rPr>
        <w:t xml:space="preserve"> </w:t>
      </w:r>
      <w:proofErr w:type="spellStart"/>
      <w:r w:rsidRPr="00D52D43">
        <w:rPr>
          <w:color w:val="000000"/>
          <w:sz w:val="20"/>
          <w:szCs w:val="20"/>
          <w:lang w:val="en-US"/>
        </w:rPr>
        <w:t>lebih</w:t>
      </w:r>
      <w:proofErr w:type="spellEnd"/>
      <w:r w:rsidRPr="00D52D43">
        <w:rPr>
          <w:color w:val="000000"/>
          <w:sz w:val="20"/>
          <w:szCs w:val="20"/>
          <w:lang w:val="en-US"/>
        </w:rPr>
        <w:t xml:space="preserve"> </w:t>
      </w:r>
      <w:proofErr w:type="spellStart"/>
      <w:r w:rsidRPr="00D52D43">
        <w:rPr>
          <w:color w:val="000000"/>
          <w:sz w:val="20"/>
          <w:szCs w:val="20"/>
          <w:lang w:val="en-US"/>
        </w:rPr>
        <w:t>fokus</w:t>
      </w:r>
      <w:proofErr w:type="spellEnd"/>
      <w:r w:rsidRPr="00D52D43">
        <w:rPr>
          <w:color w:val="000000"/>
          <w:sz w:val="20"/>
          <w:szCs w:val="20"/>
          <w:lang w:val="en-US"/>
        </w:rPr>
        <w:t xml:space="preserve"> pada </w:t>
      </w:r>
      <w:proofErr w:type="spellStart"/>
      <w:r w:rsidRPr="00D52D43">
        <w:rPr>
          <w:color w:val="000000"/>
          <w:sz w:val="20"/>
          <w:szCs w:val="20"/>
          <w:lang w:val="en-US"/>
        </w:rPr>
        <w:t>efektivitas</w:t>
      </w:r>
      <w:proofErr w:type="spellEnd"/>
      <w:r w:rsidRPr="00D52D43">
        <w:rPr>
          <w:color w:val="000000"/>
          <w:sz w:val="20"/>
          <w:szCs w:val="20"/>
          <w:lang w:val="en-US"/>
        </w:rPr>
        <w:t xml:space="preserve"> </w:t>
      </w:r>
      <w:proofErr w:type="spellStart"/>
      <w:r w:rsidRPr="00D52D43">
        <w:rPr>
          <w:color w:val="000000"/>
          <w:sz w:val="20"/>
          <w:szCs w:val="20"/>
          <w:lang w:val="en-US"/>
        </w:rPr>
        <w:t>pelaksanaan</w:t>
      </w:r>
      <w:proofErr w:type="spellEnd"/>
      <w:r w:rsidRPr="00D52D43">
        <w:rPr>
          <w:color w:val="000000"/>
          <w:sz w:val="20"/>
          <w:szCs w:val="20"/>
          <w:lang w:val="en-US"/>
        </w:rPr>
        <w:t xml:space="preserve"> </w:t>
      </w:r>
      <w:proofErr w:type="spellStart"/>
      <w:r w:rsidRPr="00D52D43">
        <w:rPr>
          <w:color w:val="000000"/>
          <w:sz w:val="20"/>
          <w:szCs w:val="20"/>
          <w:lang w:val="en-US"/>
        </w:rPr>
        <w:t>kaderisasi</w:t>
      </w:r>
      <w:proofErr w:type="spellEnd"/>
      <w:r w:rsidRPr="00D52D43">
        <w:rPr>
          <w:color w:val="000000"/>
          <w:sz w:val="20"/>
          <w:szCs w:val="20"/>
          <w:lang w:val="en-US"/>
        </w:rPr>
        <w:t xml:space="preserve">, </w:t>
      </w:r>
      <w:proofErr w:type="spellStart"/>
      <w:r w:rsidRPr="00D52D43">
        <w:rPr>
          <w:color w:val="000000"/>
          <w:sz w:val="20"/>
          <w:szCs w:val="20"/>
          <w:lang w:val="en-US"/>
        </w:rPr>
        <w:t>peran</w:t>
      </w:r>
      <w:proofErr w:type="spellEnd"/>
      <w:r w:rsidRPr="00D52D43">
        <w:rPr>
          <w:color w:val="000000"/>
          <w:sz w:val="20"/>
          <w:szCs w:val="20"/>
          <w:lang w:val="en-US"/>
        </w:rPr>
        <w:t xml:space="preserve"> IMM </w:t>
      </w:r>
      <w:proofErr w:type="spellStart"/>
      <w:r w:rsidRPr="00D52D43">
        <w:rPr>
          <w:color w:val="000000"/>
          <w:sz w:val="20"/>
          <w:szCs w:val="20"/>
          <w:lang w:val="en-US"/>
        </w:rPr>
        <w:t>dalam</w:t>
      </w:r>
      <w:proofErr w:type="spellEnd"/>
      <w:r w:rsidRPr="00D52D43">
        <w:rPr>
          <w:color w:val="000000"/>
          <w:sz w:val="20"/>
          <w:szCs w:val="20"/>
          <w:lang w:val="en-US"/>
        </w:rPr>
        <w:t xml:space="preserve"> </w:t>
      </w:r>
      <w:proofErr w:type="spellStart"/>
      <w:r w:rsidRPr="00D52D43">
        <w:rPr>
          <w:color w:val="000000"/>
          <w:sz w:val="20"/>
          <w:szCs w:val="20"/>
          <w:lang w:val="en-US"/>
        </w:rPr>
        <w:t>gerakan</w:t>
      </w:r>
      <w:proofErr w:type="spellEnd"/>
      <w:r w:rsidRPr="00D52D43">
        <w:rPr>
          <w:color w:val="000000"/>
          <w:sz w:val="20"/>
          <w:szCs w:val="20"/>
          <w:lang w:val="en-US"/>
        </w:rPr>
        <w:t xml:space="preserve"> </w:t>
      </w:r>
      <w:proofErr w:type="spellStart"/>
      <w:r w:rsidRPr="00D52D43">
        <w:rPr>
          <w:color w:val="000000"/>
          <w:sz w:val="20"/>
          <w:szCs w:val="20"/>
          <w:lang w:val="en-US"/>
        </w:rPr>
        <w:t>sosial</w:t>
      </w:r>
      <w:proofErr w:type="spellEnd"/>
      <w:r w:rsidRPr="00D52D43">
        <w:rPr>
          <w:color w:val="000000"/>
          <w:sz w:val="20"/>
          <w:szCs w:val="20"/>
          <w:lang w:val="en-US"/>
        </w:rPr>
        <w:t xml:space="preserve">- </w:t>
      </w:r>
      <w:proofErr w:type="spellStart"/>
      <w:r w:rsidRPr="00D52D43">
        <w:rPr>
          <w:color w:val="000000"/>
          <w:sz w:val="20"/>
          <w:szCs w:val="20"/>
          <w:lang w:val="en-US"/>
        </w:rPr>
        <w:t>politik</w:t>
      </w:r>
      <w:proofErr w:type="spellEnd"/>
      <w:r w:rsidRPr="00D52D43">
        <w:rPr>
          <w:color w:val="000000"/>
          <w:sz w:val="20"/>
          <w:szCs w:val="20"/>
          <w:lang w:val="en-US"/>
        </w:rPr>
        <w:t xml:space="preserve">, </w:t>
      </w:r>
      <w:proofErr w:type="spellStart"/>
      <w:r w:rsidRPr="00D52D43">
        <w:rPr>
          <w:color w:val="000000"/>
          <w:sz w:val="20"/>
          <w:szCs w:val="20"/>
          <w:lang w:val="en-US"/>
        </w:rPr>
        <w:t>atau</w:t>
      </w:r>
      <w:proofErr w:type="spellEnd"/>
      <w:r w:rsidRPr="00D52D43">
        <w:rPr>
          <w:color w:val="000000"/>
          <w:sz w:val="20"/>
          <w:szCs w:val="20"/>
          <w:lang w:val="en-US"/>
        </w:rPr>
        <w:t xml:space="preserve"> </w:t>
      </w:r>
      <w:proofErr w:type="spellStart"/>
      <w:r w:rsidRPr="00D52D43">
        <w:rPr>
          <w:color w:val="000000"/>
          <w:sz w:val="20"/>
          <w:szCs w:val="20"/>
          <w:lang w:val="en-US"/>
        </w:rPr>
        <w:t>pengaruh</w:t>
      </w:r>
      <w:proofErr w:type="spellEnd"/>
      <w:r w:rsidRPr="00D52D43">
        <w:rPr>
          <w:color w:val="000000"/>
          <w:sz w:val="20"/>
          <w:szCs w:val="20"/>
          <w:lang w:val="en-US"/>
        </w:rPr>
        <w:t xml:space="preserve"> IMM </w:t>
      </w:r>
      <w:proofErr w:type="spellStart"/>
      <w:r w:rsidRPr="00D52D43">
        <w:rPr>
          <w:color w:val="000000"/>
          <w:sz w:val="20"/>
          <w:szCs w:val="20"/>
          <w:lang w:val="en-US"/>
        </w:rPr>
        <w:t>dalam</w:t>
      </w:r>
      <w:proofErr w:type="spellEnd"/>
      <w:r w:rsidRPr="00D52D43">
        <w:rPr>
          <w:color w:val="000000"/>
          <w:sz w:val="20"/>
          <w:szCs w:val="20"/>
          <w:lang w:val="en-US"/>
        </w:rPr>
        <w:t xml:space="preserve"> </w:t>
      </w:r>
      <w:proofErr w:type="spellStart"/>
      <w:r w:rsidRPr="00D52D43">
        <w:rPr>
          <w:color w:val="000000"/>
          <w:sz w:val="20"/>
          <w:szCs w:val="20"/>
          <w:lang w:val="en-US"/>
        </w:rPr>
        <w:t>dinamika</w:t>
      </w:r>
      <w:proofErr w:type="spellEnd"/>
      <w:r w:rsidRPr="00D52D43">
        <w:rPr>
          <w:color w:val="000000"/>
          <w:sz w:val="20"/>
          <w:szCs w:val="20"/>
          <w:lang w:val="en-US"/>
        </w:rPr>
        <w:t xml:space="preserve"> </w:t>
      </w:r>
      <w:proofErr w:type="spellStart"/>
      <w:r w:rsidRPr="00D52D43">
        <w:rPr>
          <w:color w:val="000000"/>
          <w:sz w:val="20"/>
          <w:szCs w:val="20"/>
          <w:lang w:val="en-US"/>
        </w:rPr>
        <w:t>kampus</w:t>
      </w:r>
      <w:proofErr w:type="spellEnd"/>
      <w:r w:rsidRPr="00D52D43">
        <w:rPr>
          <w:color w:val="000000"/>
          <w:sz w:val="20"/>
          <w:szCs w:val="20"/>
          <w:lang w:val="en-US"/>
        </w:rPr>
        <w:t xml:space="preserve">. </w:t>
      </w:r>
      <w:proofErr w:type="spellStart"/>
      <w:r w:rsidRPr="00D52D43">
        <w:rPr>
          <w:color w:val="000000"/>
          <w:sz w:val="20"/>
          <w:szCs w:val="20"/>
          <w:lang w:val="en-US"/>
        </w:rPr>
        <w:t>Sedangkan</w:t>
      </w:r>
      <w:proofErr w:type="spellEnd"/>
      <w:r w:rsidRPr="00D52D43">
        <w:rPr>
          <w:color w:val="000000"/>
          <w:sz w:val="20"/>
          <w:szCs w:val="20"/>
          <w:lang w:val="en-US"/>
        </w:rPr>
        <w:t xml:space="preserve">, </w:t>
      </w:r>
      <w:proofErr w:type="spellStart"/>
      <w:r w:rsidRPr="00D52D43">
        <w:rPr>
          <w:color w:val="000000"/>
          <w:sz w:val="20"/>
          <w:szCs w:val="20"/>
          <w:lang w:val="en-US"/>
        </w:rPr>
        <w:t>kajian</w:t>
      </w:r>
      <w:proofErr w:type="spellEnd"/>
      <w:r w:rsidRPr="00D52D43">
        <w:rPr>
          <w:color w:val="000000"/>
          <w:sz w:val="20"/>
          <w:szCs w:val="20"/>
          <w:lang w:val="en-US"/>
        </w:rPr>
        <w:t xml:space="preserve"> </w:t>
      </w:r>
      <w:proofErr w:type="spellStart"/>
      <w:r w:rsidRPr="00D52D43">
        <w:rPr>
          <w:color w:val="000000"/>
          <w:sz w:val="20"/>
          <w:szCs w:val="20"/>
          <w:lang w:val="en-US"/>
        </w:rPr>
        <w:t>mendalam</w:t>
      </w:r>
      <w:proofErr w:type="spellEnd"/>
      <w:r w:rsidRPr="00D52D43">
        <w:rPr>
          <w:color w:val="000000"/>
          <w:sz w:val="20"/>
          <w:szCs w:val="20"/>
          <w:lang w:val="en-US"/>
        </w:rPr>
        <w:t xml:space="preserve"> </w:t>
      </w:r>
      <w:proofErr w:type="spellStart"/>
      <w:r w:rsidRPr="00D52D43">
        <w:rPr>
          <w:color w:val="000000"/>
          <w:sz w:val="20"/>
          <w:szCs w:val="20"/>
          <w:lang w:val="en-US"/>
        </w:rPr>
        <w:t>tentang</w:t>
      </w:r>
      <w:proofErr w:type="spellEnd"/>
      <w:r w:rsidRPr="00D52D43">
        <w:rPr>
          <w:color w:val="000000"/>
          <w:sz w:val="20"/>
          <w:szCs w:val="20"/>
          <w:lang w:val="en-US"/>
        </w:rPr>
        <w:t xml:space="preserve"> </w:t>
      </w:r>
      <w:proofErr w:type="spellStart"/>
      <w:r w:rsidRPr="00D52D43">
        <w:rPr>
          <w:color w:val="000000"/>
          <w:sz w:val="20"/>
          <w:szCs w:val="20"/>
          <w:lang w:val="en-US"/>
        </w:rPr>
        <w:t>bagaimana</w:t>
      </w:r>
      <w:proofErr w:type="spellEnd"/>
      <w:r w:rsidRPr="00D52D43">
        <w:rPr>
          <w:color w:val="000000"/>
          <w:sz w:val="20"/>
          <w:szCs w:val="20"/>
          <w:lang w:val="en-US"/>
        </w:rPr>
        <w:t xml:space="preserve"> </w:t>
      </w:r>
      <w:proofErr w:type="spellStart"/>
      <w:r w:rsidRPr="00D52D43">
        <w:rPr>
          <w:color w:val="000000"/>
          <w:sz w:val="20"/>
          <w:szCs w:val="20"/>
          <w:lang w:val="en-US"/>
        </w:rPr>
        <w:t>trilogi</w:t>
      </w:r>
      <w:proofErr w:type="spellEnd"/>
      <w:r w:rsidRPr="00D52D43">
        <w:rPr>
          <w:color w:val="000000"/>
          <w:sz w:val="20"/>
          <w:szCs w:val="20"/>
          <w:lang w:val="en-US"/>
        </w:rPr>
        <w:t xml:space="preserve"> IMM </w:t>
      </w:r>
      <w:proofErr w:type="spellStart"/>
      <w:r w:rsidRPr="00D52D43">
        <w:rPr>
          <w:color w:val="000000"/>
          <w:sz w:val="20"/>
          <w:szCs w:val="20"/>
          <w:lang w:val="en-US"/>
        </w:rPr>
        <w:t>sebagai</w:t>
      </w:r>
      <w:proofErr w:type="spellEnd"/>
      <w:r w:rsidRPr="00D52D43">
        <w:rPr>
          <w:color w:val="000000"/>
          <w:sz w:val="20"/>
          <w:szCs w:val="20"/>
          <w:lang w:val="en-US"/>
        </w:rPr>
        <w:t xml:space="preserve"> </w:t>
      </w:r>
      <w:proofErr w:type="spellStart"/>
      <w:r w:rsidRPr="00D52D43">
        <w:rPr>
          <w:color w:val="000000"/>
          <w:sz w:val="20"/>
          <w:szCs w:val="20"/>
          <w:lang w:val="en-US"/>
        </w:rPr>
        <w:t>nilai-nilai</w:t>
      </w:r>
      <w:proofErr w:type="spellEnd"/>
      <w:r w:rsidRPr="00D52D43">
        <w:rPr>
          <w:color w:val="000000"/>
          <w:sz w:val="20"/>
          <w:szCs w:val="20"/>
          <w:lang w:val="en-US"/>
        </w:rPr>
        <w:t xml:space="preserve"> fundamental IMM </w:t>
      </w:r>
      <w:proofErr w:type="spellStart"/>
      <w:r w:rsidRPr="00D52D43">
        <w:rPr>
          <w:color w:val="000000"/>
          <w:sz w:val="20"/>
          <w:szCs w:val="20"/>
          <w:lang w:val="en-US"/>
        </w:rPr>
        <w:t>secara</w:t>
      </w:r>
      <w:proofErr w:type="spellEnd"/>
      <w:r w:rsidRPr="00D52D43">
        <w:rPr>
          <w:color w:val="000000"/>
          <w:sz w:val="20"/>
          <w:szCs w:val="20"/>
          <w:lang w:val="en-US"/>
        </w:rPr>
        <w:t xml:space="preserve"> </w:t>
      </w:r>
      <w:proofErr w:type="spellStart"/>
      <w:r w:rsidRPr="00D52D43">
        <w:rPr>
          <w:color w:val="000000"/>
          <w:sz w:val="20"/>
          <w:szCs w:val="20"/>
          <w:lang w:val="en-US"/>
        </w:rPr>
        <w:t>langsung</w:t>
      </w:r>
      <w:proofErr w:type="spellEnd"/>
      <w:r w:rsidRPr="00D52D43">
        <w:rPr>
          <w:color w:val="000000"/>
          <w:sz w:val="20"/>
          <w:szCs w:val="20"/>
          <w:lang w:val="en-US"/>
        </w:rPr>
        <w:t xml:space="preserve"> </w:t>
      </w:r>
      <w:proofErr w:type="spellStart"/>
      <w:r w:rsidRPr="00D52D43">
        <w:rPr>
          <w:color w:val="000000"/>
          <w:sz w:val="20"/>
          <w:szCs w:val="20"/>
          <w:lang w:val="en-US"/>
        </w:rPr>
        <w:t>membentuk</w:t>
      </w:r>
      <w:proofErr w:type="spellEnd"/>
      <w:r w:rsidRPr="00D52D43">
        <w:rPr>
          <w:color w:val="000000"/>
          <w:sz w:val="20"/>
          <w:szCs w:val="20"/>
          <w:lang w:val="en-US"/>
        </w:rPr>
        <w:t xml:space="preserve"> </w:t>
      </w:r>
      <w:proofErr w:type="spellStart"/>
      <w:r w:rsidRPr="00D52D43">
        <w:rPr>
          <w:color w:val="000000"/>
          <w:sz w:val="20"/>
          <w:szCs w:val="20"/>
          <w:lang w:val="en-US"/>
        </w:rPr>
        <w:t>gaya</w:t>
      </w:r>
      <w:proofErr w:type="spellEnd"/>
      <w:r w:rsidRPr="00D52D43">
        <w:rPr>
          <w:color w:val="000000"/>
          <w:sz w:val="20"/>
          <w:szCs w:val="20"/>
          <w:lang w:val="en-US"/>
        </w:rPr>
        <w:t xml:space="preserve"> </w:t>
      </w:r>
      <w:proofErr w:type="spellStart"/>
      <w:r w:rsidRPr="00D52D43">
        <w:rPr>
          <w:color w:val="000000"/>
          <w:sz w:val="20"/>
          <w:szCs w:val="20"/>
          <w:lang w:val="en-US"/>
        </w:rPr>
        <w:t>kepemimpinan</w:t>
      </w:r>
      <w:proofErr w:type="spellEnd"/>
      <w:r w:rsidRPr="00D52D43">
        <w:rPr>
          <w:color w:val="000000"/>
          <w:sz w:val="20"/>
          <w:szCs w:val="20"/>
          <w:lang w:val="en-US"/>
        </w:rPr>
        <w:t xml:space="preserve"> </w:t>
      </w:r>
      <w:proofErr w:type="spellStart"/>
      <w:r w:rsidRPr="00D52D43">
        <w:rPr>
          <w:color w:val="000000"/>
          <w:sz w:val="20"/>
          <w:szCs w:val="20"/>
          <w:lang w:val="en-US"/>
        </w:rPr>
        <w:t>kader</w:t>
      </w:r>
      <w:proofErr w:type="spellEnd"/>
      <w:r w:rsidRPr="00D52D43">
        <w:rPr>
          <w:color w:val="000000"/>
          <w:sz w:val="20"/>
          <w:szCs w:val="20"/>
          <w:lang w:val="en-US"/>
        </w:rPr>
        <w:t xml:space="preserve"> </w:t>
      </w:r>
      <w:proofErr w:type="spellStart"/>
      <w:r w:rsidRPr="00D52D43">
        <w:rPr>
          <w:color w:val="000000"/>
          <w:sz w:val="20"/>
          <w:szCs w:val="20"/>
          <w:lang w:val="en-US"/>
        </w:rPr>
        <w:t>masih</w:t>
      </w:r>
      <w:proofErr w:type="spellEnd"/>
      <w:r w:rsidRPr="00D52D43">
        <w:rPr>
          <w:color w:val="000000"/>
          <w:sz w:val="20"/>
          <w:szCs w:val="20"/>
          <w:lang w:val="en-US"/>
        </w:rPr>
        <w:t xml:space="preserve"> </w:t>
      </w:r>
      <w:proofErr w:type="spellStart"/>
      <w:r w:rsidRPr="00D52D43">
        <w:rPr>
          <w:color w:val="000000"/>
          <w:sz w:val="20"/>
          <w:szCs w:val="20"/>
          <w:lang w:val="en-US"/>
        </w:rPr>
        <w:t>jarang</w:t>
      </w:r>
      <w:proofErr w:type="spellEnd"/>
      <w:r w:rsidRPr="00D52D43">
        <w:rPr>
          <w:color w:val="000000"/>
          <w:sz w:val="20"/>
          <w:szCs w:val="20"/>
          <w:lang w:val="en-US"/>
        </w:rPr>
        <w:t xml:space="preserve"> </w:t>
      </w:r>
      <w:proofErr w:type="spellStart"/>
      <w:r w:rsidRPr="00D52D43">
        <w:rPr>
          <w:color w:val="000000"/>
          <w:sz w:val="20"/>
          <w:szCs w:val="20"/>
          <w:lang w:val="en-US"/>
        </w:rPr>
        <w:t>dilakukan</w:t>
      </w:r>
      <w:proofErr w:type="spellEnd"/>
      <w:r w:rsidRPr="00D52D43">
        <w:rPr>
          <w:color w:val="000000"/>
          <w:sz w:val="20"/>
          <w:szCs w:val="20"/>
          <w:lang w:val="en-US"/>
        </w:rPr>
        <w:t xml:space="preserve">. Oleh </w:t>
      </w:r>
      <w:proofErr w:type="spellStart"/>
      <w:r w:rsidRPr="00D52D43">
        <w:rPr>
          <w:color w:val="000000"/>
          <w:sz w:val="20"/>
          <w:szCs w:val="20"/>
          <w:lang w:val="en-US"/>
        </w:rPr>
        <w:t>karena</w:t>
      </w:r>
      <w:proofErr w:type="spellEnd"/>
      <w:r w:rsidRPr="00D52D43">
        <w:rPr>
          <w:color w:val="000000"/>
          <w:sz w:val="20"/>
          <w:szCs w:val="20"/>
          <w:lang w:val="en-US"/>
        </w:rPr>
        <w:t xml:space="preserve"> </w:t>
      </w:r>
      <w:proofErr w:type="spellStart"/>
      <w:r w:rsidRPr="00D52D43">
        <w:rPr>
          <w:color w:val="000000"/>
          <w:sz w:val="20"/>
          <w:szCs w:val="20"/>
          <w:lang w:val="en-US"/>
        </w:rPr>
        <w:t>itu</w:t>
      </w:r>
      <w:proofErr w:type="spellEnd"/>
      <w:r w:rsidRPr="00D52D43">
        <w:rPr>
          <w:color w:val="000000"/>
          <w:sz w:val="20"/>
          <w:szCs w:val="20"/>
          <w:lang w:val="en-US"/>
        </w:rPr>
        <w:t xml:space="preserve">, </w:t>
      </w:r>
      <w:proofErr w:type="spellStart"/>
      <w:r w:rsidRPr="00D52D43">
        <w:rPr>
          <w:color w:val="000000"/>
          <w:sz w:val="20"/>
          <w:szCs w:val="20"/>
          <w:lang w:val="en-US"/>
        </w:rPr>
        <w:t>penelitian</w:t>
      </w:r>
      <w:proofErr w:type="spellEnd"/>
      <w:r w:rsidRPr="00D52D43">
        <w:rPr>
          <w:color w:val="000000"/>
          <w:sz w:val="20"/>
          <w:szCs w:val="20"/>
          <w:lang w:val="en-US"/>
        </w:rPr>
        <w:t xml:space="preserve"> </w:t>
      </w:r>
      <w:proofErr w:type="spellStart"/>
      <w:r w:rsidRPr="00D52D43">
        <w:rPr>
          <w:color w:val="000000"/>
          <w:sz w:val="20"/>
          <w:szCs w:val="20"/>
          <w:lang w:val="en-US"/>
        </w:rPr>
        <w:t>ini</w:t>
      </w:r>
      <w:proofErr w:type="spellEnd"/>
      <w:r w:rsidRPr="00D52D43">
        <w:rPr>
          <w:color w:val="000000"/>
          <w:sz w:val="20"/>
          <w:szCs w:val="20"/>
          <w:lang w:val="en-US"/>
        </w:rPr>
        <w:t xml:space="preserve"> </w:t>
      </w:r>
      <w:proofErr w:type="spellStart"/>
      <w:r w:rsidRPr="00D52D43">
        <w:rPr>
          <w:color w:val="000000"/>
          <w:sz w:val="20"/>
          <w:szCs w:val="20"/>
          <w:lang w:val="en-US"/>
        </w:rPr>
        <w:t>mencoba</w:t>
      </w:r>
      <w:proofErr w:type="spellEnd"/>
      <w:r w:rsidRPr="00D52D43">
        <w:rPr>
          <w:color w:val="000000"/>
          <w:sz w:val="20"/>
          <w:szCs w:val="20"/>
          <w:lang w:val="en-US"/>
        </w:rPr>
        <w:t xml:space="preserve"> </w:t>
      </w:r>
      <w:proofErr w:type="spellStart"/>
      <w:r w:rsidRPr="00D52D43">
        <w:rPr>
          <w:color w:val="000000"/>
          <w:sz w:val="20"/>
          <w:szCs w:val="20"/>
          <w:lang w:val="en-US"/>
        </w:rPr>
        <w:t>mengisi</w:t>
      </w:r>
      <w:proofErr w:type="spellEnd"/>
      <w:r w:rsidRPr="00D52D43">
        <w:rPr>
          <w:color w:val="000000"/>
          <w:sz w:val="20"/>
          <w:szCs w:val="20"/>
          <w:lang w:val="en-US"/>
        </w:rPr>
        <w:t xml:space="preserve"> </w:t>
      </w:r>
      <w:proofErr w:type="spellStart"/>
      <w:r w:rsidRPr="00D52D43">
        <w:rPr>
          <w:color w:val="000000"/>
          <w:sz w:val="20"/>
          <w:szCs w:val="20"/>
          <w:lang w:val="en-US"/>
        </w:rPr>
        <w:t>kekosongan</w:t>
      </w:r>
      <w:proofErr w:type="spellEnd"/>
      <w:r w:rsidRPr="00D52D43">
        <w:rPr>
          <w:color w:val="000000"/>
          <w:sz w:val="20"/>
          <w:szCs w:val="20"/>
          <w:lang w:val="en-US"/>
        </w:rPr>
        <w:t xml:space="preserve"> </w:t>
      </w:r>
      <w:proofErr w:type="spellStart"/>
      <w:r w:rsidRPr="00D52D43">
        <w:rPr>
          <w:color w:val="000000"/>
          <w:sz w:val="20"/>
          <w:szCs w:val="20"/>
          <w:lang w:val="en-US"/>
        </w:rPr>
        <w:t>tersebut</w:t>
      </w:r>
      <w:proofErr w:type="spellEnd"/>
      <w:r w:rsidRPr="00D52D43">
        <w:rPr>
          <w:color w:val="000000"/>
          <w:sz w:val="20"/>
          <w:szCs w:val="20"/>
          <w:lang w:val="en-US"/>
        </w:rPr>
        <w:t xml:space="preserve"> </w:t>
      </w:r>
      <w:proofErr w:type="spellStart"/>
      <w:r w:rsidRPr="00D52D43">
        <w:rPr>
          <w:color w:val="000000"/>
          <w:sz w:val="20"/>
          <w:szCs w:val="20"/>
          <w:lang w:val="en-US"/>
        </w:rPr>
        <w:t>dengan</w:t>
      </w:r>
      <w:proofErr w:type="spellEnd"/>
      <w:r w:rsidRPr="00D52D43">
        <w:rPr>
          <w:color w:val="000000"/>
          <w:sz w:val="20"/>
          <w:szCs w:val="20"/>
          <w:lang w:val="en-US"/>
        </w:rPr>
        <w:t xml:space="preserve"> </w:t>
      </w:r>
      <w:proofErr w:type="spellStart"/>
      <w:r w:rsidRPr="00D52D43">
        <w:rPr>
          <w:color w:val="000000"/>
          <w:sz w:val="20"/>
          <w:szCs w:val="20"/>
          <w:lang w:val="en-US"/>
        </w:rPr>
        <w:t>memberikan</w:t>
      </w:r>
      <w:proofErr w:type="spellEnd"/>
      <w:r w:rsidRPr="00D52D43">
        <w:rPr>
          <w:color w:val="000000"/>
          <w:sz w:val="20"/>
          <w:szCs w:val="20"/>
          <w:lang w:val="en-US"/>
        </w:rPr>
        <w:t xml:space="preserve"> </w:t>
      </w:r>
      <w:proofErr w:type="spellStart"/>
      <w:r w:rsidRPr="00D52D43">
        <w:rPr>
          <w:color w:val="000000"/>
          <w:sz w:val="20"/>
          <w:szCs w:val="20"/>
          <w:lang w:val="en-US"/>
        </w:rPr>
        <w:t>analisis</w:t>
      </w:r>
      <w:proofErr w:type="spellEnd"/>
      <w:r w:rsidRPr="00D52D43">
        <w:rPr>
          <w:color w:val="000000"/>
          <w:sz w:val="20"/>
          <w:szCs w:val="20"/>
          <w:lang w:val="en-US"/>
        </w:rPr>
        <w:t xml:space="preserve"> </w:t>
      </w:r>
      <w:proofErr w:type="spellStart"/>
      <w:r w:rsidRPr="00D52D43">
        <w:rPr>
          <w:color w:val="000000"/>
          <w:sz w:val="20"/>
          <w:szCs w:val="20"/>
          <w:lang w:val="en-US"/>
        </w:rPr>
        <w:t>menyeluruh</w:t>
      </w:r>
      <w:proofErr w:type="spellEnd"/>
      <w:r w:rsidRPr="00D52D43">
        <w:rPr>
          <w:color w:val="000000"/>
          <w:sz w:val="20"/>
          <w:szCs w:val="20"/>
          <w:lang w:val="en-US"/>
        </w:rPr>
        <w:t xml:space="preserve"> </w:t>
      </w:r>
      <w:proofErr w:type="spellStart"/>
      <w:r w:rsidRPr="00D52D43">
        <w:rPr>
          <w:color w:val="000000"/>
          <w:sz w:val="20"/>
          <w:szCs w:val="20"/>
          <w:lang w:val="en-US"/>
        </w:rPr>
        <w:t>terhadap</w:t>
      </w:r>
      <w:proofErr w:type="spellEnd"/>
      <w:r w:rsidRPr="00D52D43">
        <w:rPr>
          <w:color w:val="000000"/>
          <w:sz w:val="20"/>
          <w:szCs w:val="20"/>
          <w:lang w:val="en-US"/>
        </w:rPr>
        <w:t xml:space="preserve"> </w:t>
      </w:r>
      <w:proofErr w:type="spellStart"/>
      <w:r w:rsidRPr="00D52D43">
        <w:rPr>
          <w:color w:val="000000"/>
          <w:sz w:val="20"/>
          <w:szCs w:val="20"/>
          <w:lang w:val="en-US"/>
        </w:rPr>
        <w:t>pengaruh</w:t>
      </w:r>
      <w:proofErr w:type="spellEnd"/>
      <w:r w:rsidRPr="00D52D43">
        <w:rPr>
          <w:color w:val="000000"/>
          <w:sz w:val="20"/>
          <w:szCs w:val="20"/>
          <w:lang w:val="en-US"/>
        </w:rPr>
        <w:t xml:space="preserve"> </w:t>
      </w:r>
      <w:proofErr w:type="spellStart"/>
      <w:r w:rsidRPr="00D52D43">
        <w:rPr>
          <w:color w:val="000000"/>
          <w:sz w:val="20"/>
          <w:szCs w:val="20"/>
          <w:lang w:val="en-US"/>
        </w:rPr>
        <w:t>Trilogi</w:t>
      </w:r>
      <w:proofErr w:type="spellEnd"/>
      <w:r w:rsidRPr="00D52D43">
        <w:rPr>
          <w:color w:val="000000"/>
          <w:sz w:val="20"/>
          <w:szCs w:val="20"/>
          <w:lang w:val="en-US"/>
        </w:rPr>
        <w:t xml:space="preserve"> IMM dan </w:t>
      </w:r>
      <w:proofErr w:type="spellStart"/>
      <w:r w:rsidRPr="00D52D43">
        <w:rPr>
          <w:color w:val="000000"/>
          <w:sz w:val="20"/>
          <w:szCs w:val="20"/>
          <w:lang w:val="en-US"/>
        </w:rPr>
        <w:t>budaya</w:t>
      </w:r>
      <w:proofErr w:type="spellEnd"/>
      <w:r w:rsidRPr="00D52D43">
        <w:rPr>
          <w:color w:val="000000"/>
          <w:sz w:val="20"/>
          <w:szCs w:val="20"/>
          <w:lang w:val="en-US"/>
        </w:rPr>
        <w:t xml:space="preserve"> </w:t>
      </w:r>
      <w:proofErr w:type="spellStart"/>
      <w:r w:rsidRPr="00D52D43">
        <w:rPr>
          <w:color w:val="000000"/>
          <w:sz w:val="20"/>
          <w:szCs w:val="20"/>
          <w:lang w:val="en-US"/>
        </w:rPr>
        <w:t>organisasi</w:t>
      </w:r>
      <w:proofErr w:type="spellEnd"/>
      <w:r w:rsidRPr="00D52D43">
        <w:rPr>
          <w:color w:val="000000"/>
          <w:sz w:val="20"/>
          <w:szCs w:val="20"/>
          <w:lang w:val="en-US"/>
        </w:rPr>
        <w:t xml:space="preserve"> </w:t>
      </w:r>
      <w:proofErr w:type="spellStart"/>
      <w:r w:rsidRPr="00D52D43">
        <w:rPr>
          <w:color w:val="000000"/>
          <w:sz w:val="20"/>
          <w:szCs w:val="20"/>
          <w:lang w:val="en-US"/>
        </w:rPr>
        <w:t>terhadap</w:t>
      </w:r>
      <w:proofErr w:type="spellEnd"/>
      <w:r w:rsidRPr="00D52D43">
        <w:rPr>
          <w:color w:val="000000"/>
          <w:sz w:val="20"/>
          <w:szCs w:val="20"/>
          <w:lang w:val="en-US"/>
        </w:rPr>
        <w:t xml:space="preserve"> </w:t>
      </w:r>
      <w:proofErr w:type="spellStart"/>
      <w:r w:rsidRPr="00D52D43">
        <w:rPr>
          <w:color w:val="000000"/>
          <w:sz w:val="20"/>
          <w:szCs w:val="20"/>
          <w:lang w:val="en-US"/>
        </w:rPr>
        <w:t>gaya</w:t>
      </w:r>
      <w:proofErr w:type="spellEnd"/>
      <w:r w:rsidRPr="00D52D43">
        <w:rPr>
          <w:color w:val="000000"/>
          <w:sz w:val="20"/>
          <w:szCs w:val="20"/>
          <w:lang w:val="en-US"/>
        </w:rPr>
        <w:t xml:space="preserve"> </w:t>
      </w:r>
      <w:proofErr w:type="spellStart"/>
      <w:r w:rsidRPr="00D52D43">
        <w:rPr>
          <w:color w:val="000000"/>
          <w:sz w:val="20"/>
          <w:szCs w:val="20"/>
          <w:lang w:val="en-US"/>
        </w:rPr>
        <w:t>kepemimpinan</w:t>
      </w:r>
      <w:proofErr w:type="spellEnd"/>
      <w:r w:rsidRPr="00D52D43">
        <w:rPr>
          <w:color w:val="000000"/>
          <w:sz w:val="20"/>
          <w:szCs w:val="20"/>
          <w:lang w:val="en-US"/>
        </w:rPr>
        <w:t xml:space="preserve"> </w:t>
      </w:r>
      <w:proofErr w:type="spellStart"/>
      <w:r w:rsidRPr="00D52D43">
        <w:rPr>
          <w:color w:val="000000"/>
          <w:sz w:val="20"/>
          <w:szCs w:val="20"/>
          <w:lang w:val="en-US"/>
        </w:rPr>
        <w:t>kader</w:t>
      </w:r>
      <w:proofErr w:type="spellEnd"/>
      <w:r w:rsidRPr="00D52D43">
        <w:rPr>
          <w:color w:val="000000"/>
          <w:sz w:val="20"/>
          <w:szCs w:val="20"/>
          <w:lang w:val="en-US"/>
        </w:rPr>
        <w:t xml:space="preserve"> IMM.</w:t>
      </w:r>
    </w:p>
    <w:p w14:paraId="4DE06276" w14:textId="4C208370" w:rsidR="00267E81" w:rsidRDefault="00267E81">
      <w:pPr>
        <w:pBdr>
          <w:top w:val="nil"/>
          <w:left w:val="nil"/>
          <w:bottom w:val="nil"/>
          <w:right w:val="nil"/>
          <w:between w:val="nil"/>
        </w:pBdr>
        <w:ind w:firstLine="288"/>
        <w:jc w:val="both"/>
        <w:rPr>
          <w:color w:val="000000"/>
          <w:sz w:val="20"/>
          <w:szCs w:val="20"/>
        </w:rPr>
      </w:pPr>
    </w:p>
    <w:p w14:paraId="1EF51720" w14:textId="72BFC91B" w:rsidR="00B4055D" w:rsidRDefault="00B4055D" w:rsidP="00B4055D">
      <w:pPr>
        <w:pBdr>
          <w:top w:val="nil"/>
          <w:left w:val="nil"/>
          <w:bottom w:val="nil"/>
          <w:right w:val="nil"/>
          <w:between w:val="nil"/>
        </w:pBdr>
        <w:ind w:firstLine="288"/>
        <w:jc w:val="both"/>
        <w:rPr>
          <w:color w:val="000000"/>
          <w:sz w:val="20"/>
          <w:szCs w:val="20"/>
        </w:rPr>
      </w:pPr>
      <w:r w:rsidRPr="00B4055D">
        <w:rPr>
          <w:color w:val="000000"/>
          <w:sz w:val="20"/>
          <w:szCs w:val="20"/>
        </w:rPr>
        <w:t>Penelitian ini menjadi penting karena hingga saat ini kajian tentang hubungan antara Trilogi IMM, budaya organisasi, dan gaya kepemimpinan masih terbatas. Banyak penelitian terdahulu lebih fokus pada efektivitas pelaksanaan kaderisasi, peran IMM dalam gerakan sosial- politik, atau pengaruh IMM dalam dinamika kampus. Sedangkan, kajian mendalam tentang bagaimana trilogi IMM sebagai nilai-nilai fundamental IMM secara langsung membentuk gaya kepemimpinan kader masih jarang dilakukan. Oleh karena itu, penelitian ini mencoba mengisi kekosongan tersebut dengan memberikan analisis menyeluruh terhadap pengaruh Trilogi IMM dan budaya organisasi terhadap gaya kepemimpinan kader IMM.</w:t>
      </w:r>
    </w:p>
    <w:p w14:paraId="4292F344" w14:textId="77777777" w:rsidR="00B4055D" w:rsidRPr="00B4055D" w:rsidRDefault="00B4055D" w:rsidP="00B4055D">
      <w:pPr>
        <w:pBdr>
          <w:top w:val="nil"/>
          <w:left w:val="nil"/>
          <w:bottom w:val="nil"/>
          <w:right w:val="nil"/>
          <w:between w:val="nil"/>
        </w:pBdr>
        <w:ind w:firstLine="288"/>
        <w:jc w:val="both"/>
        <w:rPr>
          <w:color w:val="000000"/>
          <w:sz w:val="20"/>
          <w:szCs w:val="20"/>
        </w:rPr>
      </w:pPr>
    </w:p>
    <w:p w14:paraId="3B84E558" w14:textId="1A8B5C2F" w:rsidR="00B4055D" w:rsidRDefault="00B4055D" w:rsidP="00B4055D">
      <w:pPr>
        <w:pBdr>
          <w:top w:val="nil"/>
          <w:left w:val="nil"/>
          <w:bottom w:val="nil"/>
          <w:right w:val="nil"/>
          <w:between w:val="nil"/>
        </w:pBdr>
        <w:ind w:firstLine="288"/>
        <w:jc w:val="both"/>
        <w:rPr>
          <w:color w:val="000000"/>
          <w:sz w:val="20"/>
          <w:szCs w:val="20"/>
        </w:rPr>
      </w:pPr>
      <w:r w:rsidRPr="00B4055D">
        <w:rPr>
          <w:color w:val="000000"/>
          <w:sz w:val="20"/>
          <w:szCs w:val="20"/>
        </w:rPr>
        <w:t>Selain itu, penting juga untuk memahami bahwa gaya kepemimpinan yang lahir dari nilai dan budaya organisasi memiliki daya tahan dan kesinambungan yang lebih tinggi dibandingkan dengan gaya kepemimpinan yang lahir dari ambisi pribadi semata. Dalam konteks IMM, proses kaderisasi yang dilakukan secara bertahap, terstruktur dan sistematis harus mampu melahirkan pemimpin yang mencerminkan nilai-nilai trilogi secara utuh. Jika tidak, maka dikhawatirkan terjadi degradasi nilai dan pergeseran orientasi kepemimpinan kader yang berpotensi melemahkan kekuatan ideologis IMM di masa depan.</w:t>
      </w:r>
    </w:p>
    <w:p w14:paraId="6F5C40CD" w14:textId="77777777" w:rsidR="00B4055D" w:rsidRPr="00B4055D" w:rsidRDefault="00B4055D" w:rsidP="00B4055D">
      <w:pPr>
        <w:pBdr>
          <w:top w:val="nil"/>
          <w:left w:val="nil"/>
          <w:bottom w:val="nil"/>
          <w:right w:val="nil"/>
          <w:between w:val="nil"/>
        </w:pBdr>
        <w:ind w:firstLine="288"/>
        <w:jc w:val="both"/>
        <w:rPr>
          <w:color w:val="000000"/>
          <w:sz w:val="20"/>
          <w:szCs w:val="20"/>
        </w:rPr>
      </w:pPr>
    </w:p>
    <w:p w14:paraId="745F2CB8" w14:textId="412EEE7C" w:rsidR="00B4055D" w:rsidRDefault="00B4055D" w:rsidP="00B4055D">
      <w:pPr>
        <w:pBdr>
          <w:top w:val="nil"/>
          <w:left w:val="nil"/>
          <w:bottom w:val="nil"/>
          <w:right w:val="nil"/>
          <w:between w:val="nil"/>
        </w:pBdr>
        <w:ind w:firstLine="288"/>
        <w:jc w:val="both"/>
        <w:rPr>
          <w:color w:val="000000"/>
          <w:sz w:val="20"/>
          <w:szCs w:val="20"/>
        </w:rPr>
      </w:pPr>
      <w:r w:rsidRPr="00B4055D">
        <w:rPr>
          <w:color w:val="000000"/>
          <w:sz w:val="20"/>
          <w:szCs w:val="20"/>
        </w:rPr>
        <w:t xml:space="preserve">Penelitian ini tidak hanya akan memberikan gambaran tentang kondisi faktual gaya kepemimpinan dalam organisasi IMM, tetapi juga akan menawarkan pemahaman teoritis tentang model kepemimpinan berbasis nilai dalam organisasi mahasiswa berbasis keagamaan. Harapannya, hasil dari penelitian ini dapat menjadi masukan strategis bagi IMM dalam memperbaiki sistem kaderisasi, meningkatkan kualitas budaya organisasi, serta memperkuat internalisasi trilogi IMM dalam setiap jenjang kepemimpinan. Oleh karena itu, penelitian ini bertujuan untuk memahami secara mendalam bagaimana nilai-nilai dalam Trilogi Ikatan Mahasiswa Muhammadiyah yakni keagamaan, keilmuan, dan kemahasiswaan terinternalisasi dalam diri para kader yang memegang peran kepemimpinan, serta bagaimana nilai-nilai tersebut memengaruhi gaya kepemimpinan yang mereka tampilkan dalam organisasi. Selain itu, penelitian ini bermaksud mengkaji nilai trilogi ikatan mahasiswa muhammadiyah dalam praktik kepemimpinan. Dengan demikian, hasil penelitian ini diharapkan dapat memberikan kontribusi bagi IMM dalam memperkuat sistem kaderisasi, menumbuhkan kepemimpinan berbasis nilai, serta menjaga konsistensi ideologi organisasi dalam menghadapi tantangan zaman yang semakin berkembang pesat. </w:t>
      </w:r>
    </w:p>
    <w:p w14:paraId="407FE82F" w14:textId="77777777" w:rsidR="00B4055D" w:rsidRPr="00B4055D" w:rsidRDefault="00B4055D" w:rsidP="00B4055D">
      <w:pPr>
        <w:pBdr>
          <w:top w:val="nil"/>
          <w:left w:val="nil"/>
          <w:bottom w:val="nil"/>
          <w:right w:val="nil"/>
          <w:between w:val="nil"/>
        </w:pBdr>
        <w:ind w:firstLine="288"/>
        <w:jc w:val="both"/>
        <w:rPr>
          <w:color w:val="000000"/>
          <w:sz w:val="20"/>
          <w:szCs w:val="20"/>
        </w:rPr>
      </w:pPr>
    </w:p>
    <w:p w14:paraId="02438130" w14:textId="77777777" w:rsidR="00B4055D" w:rsidRPr="00B4055D" w:rsidRDefault="00B4055D" w:rsidP="00B4055D">
      <w:pPr>
        <w:pBdr>
          <w:top w:val="nil"/>
          <w:left w:val="nil"/>
          <w:bottom w:val="nil"/>
          <w:right w:val="nil"/>
          <w:between w:val="nil"/>
        </w:pBdr>
        <w:ind w:firstLine="288"/>
        <w:jc w:val="both"/>
        <w:rPr>
          <w:color w:val="000000"/>
          <w:sz w:val="20"/>
          <w:szCs w:val="20"/>
        </w:rPr>
      </w:pPr>
      <w:r w:rsidRPr="00B4055D">
        <w:rPr>
          <w:color w:val="000000"/>
          <w:sz w:val="20"/>
          <w:szCs w:val="20"/>
        </w:rPr>
        <w:t xml:space="preserve">Selain itu, penelitian ini bermaksud mengkaji nilai trilogi ikatan mahasiswa muhammadiyah dalam praktik kepemimpinan. Dengan demikian, hasil penelitian ini diharapkan dapat memberikan kontribusi bagi IMM dalam </w:t>
      </w:r>
      <w:r w:rsidRPr="00B4055D">
        <w:rPr>
          <w:color w:val="000000"/>
          <w:sz w:val="20"/>
          <w:szCs w:val="20"/>
        </w:rPr>
        <w:lastRenderedPageBreak/>
        <w:t>memperkuat sistem kaderisasi, menumbuhkan kepemimpinan berbasis nilai, serta menjaga konsistensi ideologi organisasi dalam menghadapi tantangan zaman yang semakin berkembang pesat.</w:t>
      </w:r>
    </w:p>
    <w:p w14:paraId="6343D100" w14:textId="77777777" w:rsidR="00267E81" w:rsidRDefault="00267E81" w:rsidP="00B4055D">
      <w:pPr>
        <w:pBdr>
          <w:top w:val="nil"/>
          <w:left w:val="nil"/>
          <w:bottom w:val="nil"/>
          <w:right w:val="nil"/>
          <w:between w:val="nil"/>
        </w:pBdr>
        <w:jc w:val="both"/>
        <w:rPr>
          <w:color w:val="000000"/>
          <w:sz w:val="20"/>
          <w:szCs w:val="20"/>
        </w:rPr>
      </w:pPr>
    </w:p>
    <w:p w14:paraId="65A95158" w14:textId="77777777" w:rsidR="00D02B18" w:rsidRDefault="00172773">
      <w:pPr>
        <w:pStyle w:val="Heading1"/>
        <w:numPr>
          <w:ilvl w:val="0"/>
          <w:numId w:val="4"/>
        </w:numPr>
        <w:tabs>
          <w:tab w:val="left" w:pos="0"/>
        </w:tabs>
        <w:rPr>
          <w:sz w:val="24"/>
          <w:szCs w:val="24"/>
        </w:rPr>
      </w:pPr>
      <w:r>
        <w:rPr>
          <w:sz w:val="24"/>
          <w:szCs w:val="24"/>
        </w:rPr>
        <w:t>II. M</w:t>
      </w:r>
      <w:r>
        <w:rPr>
          <w:sz w:val="24"/>
          <w:szCs w:val="24"/>
        </w:rPr>
        <w:t>e</w:t>
      </w:r>
      <w:r>
        <w:rPr>
          <w:sz w:val="24"/>
          <w:szCs w:val="24"/>
        </w:rPr>
        <w:t>tode</w:t>
      </w:r>
    </w:p>
    <w:p w14:paraId="10F160C1" w14:textId="5CF59E27" w:rsidR="00B4055D" w:rsidRDefault="00B4055D" w:rsidP="00B4055D">
      <w:pPr>
        <w:pBdr>
          <w:top w:val="nil"/>
          <w:left w:val="nil"/>
          <w:bottom w:val="nil"/>
          <w:right w:val="nil"/>
          <w:between w:val="nil"/>
        </w:pBdr>
        <w:ind w:firstLine="288"/>
        <w:jc w:val="both"/>
        <w:rPr>
          <w:color w:val="000000"/>
          <w:sz w:val="20"/>
          <w:szCs w:val="20"/>
          <w:lang w:val="en-US"/>
        </w:rPr>
      </w:pPr>
      <w:r w:rsidRPr="00B4055D">
        <w:rPr>
          <w:color w:val="000000"/>
          <w:sz w:val="20"/>
          <w:szCs w:val="20"/>
        </w:rPr>
        <w:t>Penelitian ini menggunakan studi kualitatif dengan pendekatan fenomenologi dengan jenis penelitian deskriptif. Pendekatan ini dipilih untuk menggali secara mendalam pengalaman, pandangan, dan interpretasi kader Ikatan Mahasiswa Muhammadiyah (IMM) mengenai internalisasi nilai Trilogi IMM (keagamaan, keilmuan, kemahasiswaan) dalam praktik kepemimpinan. Teknik pengumpulan data dilakukan melalui wawancara mendalam (in-depth interview) dan analisis dokumen (Sistem Perkaderan Ikatan). Adapun teknik wawancara menggunakan panduan wawancara semi-terstruktur. Wawancara semi-terstruktur dipilih karena memberikan keleluasaan bagi peneliti untuk mengeksplorasi informasi sesuai dengan konteks jawaban informan. Pemilihan informan dilakukan dengan memiliki narasumber yang memiliki kriteria pengalaman langsung dalam proses kaderisasi maupun kepemimpinan IMM, serta memahami nilai-nilai Trilogi IMM. Narasumber dalam penelitian ini berjumlah 4 orang meliputi instruktur perkaderan IMM, Forum Komunikasi Alumni IMM, Ketua DPD IMM, Ketua PC IMM</w:t>
      </w:r>
      <w:r>
        <w:rPr>
          <w:color w:val="000000"/>
          <w:sz w:val="20"/>
          <w:szCs w:val="20"/>
          <w:lang w:val="en-US"/>
        </w:rPr>
        <w:t>.</w:t>
      </w:r>
    </w:p>
    <w:p w14:paraId="55C117A2" w14:textId="77777777" w:rsidR="00B4055D" w:rsidRPr="00B4055D" w:rsidRDefault="00B4055D" w:rsidP="00B4055D">
      <w:pPr>
        <w:pBdr>
          <w:top w:val="nil"/>
          <w:left w:val="nil"/>
          <w:bottom w:val="nil"/>
          <w:right w:val="nil"/>
          <w:between w:val="nil"/>
        </w:pBdr>
        <w:ind w:firstLine="288"/>
        <w:jc w:val="both"/>
        <w:rPr>
          <w:color w:val="000000"/>
          <w:sz w:val="20"/>
          <w:szCs w:val="20"/>
          <w:lang w:val="en-US"/>
        </w:rPr>
      </w:pPr>
    </w:p>
    <w:p w14:paraId="62B78CA6" w14:textId="77777777" w:rsidR="00B4055D" w:rsidRPr="00B4055D" w:rsidRDefault="00B4055D" w:rsidP="00B4055D">
      <w:pPr>
        <w:pBdr>
          <w:top w:val="nil"/>
          <w:left w:val="nil"/>
          <w:bottom w:val="nil"/>
          <w:right w:val="nil"/>
          <w:between w:val="nil"/>
        </w:pBdr>
        <w:ind w:firstLine="288"/>
        <w:jc w:val="both"/>
        <w:rPr>
          <w:color w:val="000000"/>
          <w:sz w:val="20"/>
          <w:szCs w:val="20"/>
        </w:rPr>
      </w:pPr>
      <w:r w:rsidRPr="00B4055D">
        <w:rPr>
          <w:color w:val="000000"/>
          <w:sz w:val="20"/>
          <w:szCs w:val="20"/>
        </w:rPr>
        <w:t>Instruktur perkaderan merupakan seseorang yang bertanggung jawab dalam menjalankan proses perkaderan baik perkaderan formal (Darul Arqam) maupun perkaderan khusus (Pelatihan Mubaligh, Sekolah Pengabdian Masyarakat, dll). Forum Komunikasi Alumni dipilih menjadi salah satu narasumber untuk memperoleh data pembanding terkait proses perkaderan dan praktik kepemimpinan lintas generasi di IMM. Ketua Dewan Pimpinan Daerah dan Pimpinan Cabang dipilih untuk merepresentasikan kepemimpinan di tingkat Provinsi dan Kabupaten atau Kota. Data dianalisis secara deskriptif melalui reduksi, penyajian, dan penarikan kesimpulan dengan validasi melalui triangulasi sumber dan teknik.</w:t>
      </w:r>
    </w:p>
    <w:p w14:paraId="369BA0DC" w14:textId="77777777" w:rsidR="00B4055D" w:rsidRPr="00B4055D" w:rsidRDefault="00B4055D" w:rsidP="00B4055D">
      <w:pPr>
        <w:pBdr>
          <w:top w:val="nil"/>
          <w:left w:val="nil"/>
          <w:bottom w:val="nil"/>
          <w:right w:val="nil"/>
          <w:between w:val="nil"/>
        </w:pBdr>
        <w:ind w:firstLine="288"/>
        <w:jc w:val="both"/>
        <w:rPr>
          <w:color w:val="000000"/>
          <w:sz w:val="20"/>
          <w:szCs w:val="20"/>
        </w:rPr>
      </w:pPr>
    </w:p>
    <w:p w14:paraId="0B76E8A0" w14:textId="77777777" w:rsidR="00B4055D" w:rsidRPr="00B4055D" w:rsidRDefault="00B4055D" w:rsidP="00B4055D">
      <w:pPr>
        <w:pBdr>
          <w:top w:val="nil"/>
          <w:left w:val="nil"/>
          <w:bottom w:val="nil"/>
          <w:right w:val="nil"/>
          <w:between w:val="nil"/>
        </w:pBdr>
        <w:ind w:firstLine="288"/>
        <w:jc w:val="both"/>
        <w:rPr>
          <w:color w:val="000000"/>
          <w:sz w:val="20"/>
          <w:szCs w:val="20"/>
        </w:rPr>
      </w:pPr>
      <w:r w:rsidRPr="00B4055D">
        <w:rPr>
          <w:color w:val="000000"/>
          <w:sz w:val="20"/>
          <w:szCs w:val="20"/>
        </w:rPr>
        <w:t>Diawali dengan pertanyaan tentang latar belakang narasumber, pengalaman dan peran mereka di IMM, serta pandangan mengenai arti penting organisasi ini. Pertanyaan kemudian diarahkan pada pemahaman narasumber tentang Trilogi IMM, meliputi bagaimana nilai keagamaan, keilmuan, dan kemahasiswaan dipahami, diinternalisasi, dan diterapkan dalam</w:t>
      </w:r>
    </w:p>
    <w:p w14:paraId="6A2FF3F5" w14:textId="6BC6E749" w:rsidR="00D02B18" w:rsidRDefault="00B4055D" w:rsidP="00B4055D">
      <w:pPr>
        <w:pBdr>
          <w:top w:val="nil"/>
          <w:left w:val="nil"/>
          <w:bottom w:val="nil"/>
          <w:right w:val="nil"/>
          <w:between w:val="nil"/>
        </w:pBdr>
        <w:ind w:firstLine="288"/>
        <w:jc w:val="both"/>
        <w:rPr>
          <w:sz w:val="20"/>
          <w:szCs w:val="20"/>
        </w:rPr>
      </w:pPr>
      <w:r w:rsidRPr="00B4055D">
        <w:rPr>
          <w:color w:val="000000"/>
          <w:sz w:val="20"/>
          <w:szCs w:val="20"/>
        </w:rPr>
        <w:t>kepemimpinan, serta tantangan yang dihadapi. Selanjutnya, narasumber diminta menjelaskan pandangan mereka mengenai budaya organisasi IMM, termasuk pengaruh budaya musyawarah, egaliter, dan tradisi diskusi terhadap gaya kepemimpinan. Wawancara juga menggali pengalaman narasumber terkait gaya kepemimpinan yang berkembang di IMM, gaya kepemimpinan yang mereka jalankan, respons anggota, serta pandangan tentang kepemimpinan yang ideal. Sebagai penutup, narasumber diminta merefleksikan hubungan antara Trilogi IMM, budaya organisasi, dan gaya kepemimpinan, serta memberikan rekomendasi untuk penguatan kepemimpinan kader IMM di masa depan</w:t>
      </w:r>
    </w:p>
    <w:p w14:paraId="4CAEF584" w14:textId="77777777" w:rsidR="00D02B18" w:rsidRDefault="00D02B18">
      <w:pPr>
        <w:pBdr>
          <w:top w:val="nil"/>
          <w:left w:val="nil"/>
          <w:bottom w:val="nil"/>
          <w:right w:val="nil"/>
          <w:between w:val="nil"/>
        </w:pBdr>
        <w:jc w:val="both"/>
        <w:rPr>
          <w:sz w:val="20"/>
          <w:szCs w:val="20"/>
        </w:rPr>
      </w:pPr>
    </w:p>
    <w:p w14:paraId="6F0D97ED" w14:textId="26B70F0B" w:rsidR="00D02B18" w:rsidRDefault="00D02B18">
      <w:pPr>
        <w:widowControl w:val="0"/>
        <w:spacing w:after="86"/>
        <w:jc w:val="both"/>
        <w:rPr>
          <w:rFonts w:ascii="Arial" w:eastAsia="Arial" w:hAnsi="Arial" w:cs="Arial"/>
          <w:b/>
          <w:sz w:val="20"/>
          <w:szCs w:val="20"/>
        </w:rPr>
      </w:pPr>
    </w:p>
    <w:p w14:paraId="4EB9ED5B" w14:textId="77777777" w:rsidR="00D02B18" w:rsidRDefault="00172773">
      <w:pPr>
        <w:pStyle w:val="Heading1"/>
        <w:numPr>
          <w:ilvl w:val="0"/>
          <w:numId w:val="4"/>
        </w:numPr>
        <w:tabs>
          <w:tab w:val="left" w:pos="0"/>
        </w:tabs>
        <w:rPr>
          <w:sz w:val="24"/>
          <w:szCs w:val="24"/>
        </w:rPr>
      </w:pPr>
      <w:r>
        <w:rPr>
          <w:sz w:val="24"/>
          <w:szCs w:val="24"/>
        </w:rPr>
        <w:t>III. Hasil dan Pembahasan</w:t>
      </w:r>
    </w:p>
    <w:p w14:paraId="50410763" w14:textId="1D628989" w:rsidR="00B4055D" w:rsidRPr="00B4055D" w:rsidRDefault="00B4055D" w:rsidP="00B4055D">
      <w:pPr>
        <w:pStyle w:val="ListParagraph"/>
        <w:numPr>
          <w:ilvl w:val="0"/>
          <w:numId w:val="7"/>
        </w:numPr>
        <w:rPr>
          <w:b/>
          <w:color w:val="000000"/>
          <w:sz w:val="20"/>
          <w:szCs w:val="20"/>
        </w:rPr>
      </w:pPr>
      <w:r w:rsidRPr="00B4055D">
        <w:rPr>
          <w:b/>
          <w:color w:val="000000"/>
          <w:sz w:val="20"/>
          <w:szCs w:val="20"/>
        </w:rPr>
        <w:t>Profil Narasumber</w:t>
      </w:r>
    </w:p>
    <w:p w14:paraId="7AB1D266" w14:textId="77777777" w:rsidR="00B4055D" w:rsidRPr="00B4055D" w:rsidRDefault="00B4055D" w:rsidP="00B4055D">
      <w:pPr>
        <w:pBdr>
          <w:top w:val="nil"/>
          <w:left w:val="nil"/>
          <w:bottom w:val="nil"/>
          <w:right w:val="nil"/>
          <w:between w:val="nil"/>
        </w:pBdr>
        <w:ind w:firstLine="288"/>
        <w:jc w:val="both"/>
        <w:rPr>
          <w:color w:val="000000"/>
          <w:sz w:val="20"/>
          <w:szCs w:val="20"/>
        </w:rPr>
      </w:pPr>
      <w:r w:rsidRPr="00B4055D">
        <w:rPr>
          <w:color w:val="000000"/>
          <w:sz w:val="20"/>
          <w:szCs w:val="20"/>
        </w:rPr>
        <w:t>Hasil wawancara menunjukkan bahwa seluruh narasumber memiliki latar belakang dan pengalaman yang panjang di IMM. Seorang narasumber menyampaikan, “Saya pertama kali mengenal IMM melalui Darul Arqam Dasar di tingkat komisariat, kemudian melanjutkan ke Darul Arqam Madya. Dari situ saya semakin tertarik dengan bidang perkaderan, hingga akhirnya mengikuti Pelatihan Instruktur Dasar dan Madya. Saat ini saya dipercaya menjadi Ketua Bidang Perkaderan DPD IMM Jawa Timur.” Narasumber lainnya mengungkapkan, “Saya memulai karier organisasi di IMM dari Surabaya, pernah menjadi ketua PC IMM Surabaya, lalu dipercaya menjadi ketua DPD IMM Jawa Timur, dan juga masuk di jajaran pengurus DPP IMM. Setelah itu saya aktif di Fokal IMM, pernah jadi ketua Fokal IMM Jawa Timur, dan sekarang diamanahi sebagai pengurus PP Fokal IMM.”</w:t>
      </w:r>
    </w:p>
    <w:p w14:paraId="12E19FA0" w14:textId="77777777" w:rsidR="00B4055D" w:rsidRPr="00B4055D" w:rsidRDefault="00B4055D" w:rsidP="00B4055D">
      <w:pPr>
        <w:pBdr>
          <w:top w:val="nil"/>
          <w:left w:val="nil"/>
          <w:bottom w:val="nil"/>
          <w:right w:val="nil"/>
          <w:between w:val="nil"/>
        </w:pBdr>
        <w:ind w:firstLine="288"/>
        <w:jc w:val="both"/>
        <w:rPr>
          <w:color w:val="000000"/>
          <w:sz w:val="20"/>
          <w:szCs w:val="20"/>
        </w:rPr>
      </w:pPr>
    </w:p>
    <w:p w14:paraId="74B5674F" w14:textId="77777777" w:rsidR="00B4055D" w:rsidRPr="00B4055D" w:rsidRDefault="00B4055D" w:rsidP="00B4055D">
      <w:pPr>
        <w:pBdr>
          <w:top w:val="nil"/>
          <w:left w:val="nil"/>
          <w:bottom w:val="nil"/>
          <w:right w:val="nil"/>
          <w:between w:val="nil"/>
        </w:pBdr>
        <w:ind w:firstLine="288"/>
        <w:jc w:val="both"/>
        <w:rPr>
          <w:color w:val="000000"/>
          <w:sz w:val="20"/>
          <w:szCs w:val="20"/>
        </w:rPr>
      </w:pPr>
      <w:r w:rsidRPr="00B4055D">
        <w:rPr>
          <w:color w:val="000000"/>
          <w:sz w:val="20"/>
          <w:szCs w:val="20"/>
        </w:rPr>
        <w:t>Narasumber ketiga menyatakan, “Saya aktif di IMM sejak kuliah, mengikuti Darul Arqam Dasar, kemudian Madya, hingga Paripurna. Dari situ saya dipercaya menjadi Ketua PC IMM Surabaya, lalu menjadi Ketua DPD IMM Jawa Timur periode 2022–2024, dan saat ini saya mengemban amanah sebagai Bendahara Umum DPP IMM.” Sementara narasumber keempat menjelaskan, “Saya mengenal IMM pertama kali ketika ikut Darul Arqam Dasar. Waktu itu saya hanya ingin menambah wawasan, tapi ternyata IMM memberikan pengalaman lebih dari sekadar organisasi mahasiswa. Setelah aktif sebagai anggota, saya ikut kegiatan komisariat, banyak belajar dari senior, dan akhirnya dipercaya untuk masuk kepengurusan cabang hingga akhirnya menjadi Ketua PC IMM.”</w:t>
      </w:r>
    </w:p>
    <w:p w14:paraId="3DAF9FEA" w14:textId="77777777" w:rsidR="00D02B18" w:rsidRDefault="00D02B18">
      <w:pPr>
        <w:pBdr>
          <w:top w:val="nil"/>
          <w:left w:val="nil"/>
          <w:bottom w:val="nil"/>
          <w:right w:val="nil"/>
          <w:between w:val="nil"/>
        </w:pBdr>
        <w:ind w:firstLine="288"/>
        <w:jc w:val="both"/>
        <w:rPr>
          <w:color w:val="000000"/>
          <w:sz w:val="20"/>
          <w:szCs w:val="20"/>
        </w:rPr>
      </w:pPr>
    </w:p>
    <w:p w14:paraId="502BA8C3" w14:textId="77777777" w:rsidR="00B4055D" w:rsidRPr="00B4055D" w:rsidRDefault="00B4055D" w:rsidP="00B4055D">
      <w:pPr>
        <w:pBdr>
          <w:top w:val="nil"/>
          <w:left w:val="nil"/>
          <w:bottom w:val="nil"/>
          <w:right w:val="nil"/>
          <w:between w:val="nil"/>
        </w:pBdr>
        <w:ind w:firstLine="288"/>
        <w:jc w:val="both"/>
        <w:rPr>
          <w:b/>
          <w:color w:val="000000"/>
          <w:sz w:val="20"/>
          <w:szCs w:val="20"/>
        </w:rPr>
      </w:pPr>
    </w:p>
    <w:p w14:paraId="35F62CD0" w14:textId="73C7B032" w:rsidR="00B4055D" w:rsidRPr="00B4055D" w:rsidRDefault="00B4055D" w:rsidP="00B4055D">
      <w:pPr>
        <w:pStyle w:val="ListParagraph"/>
        <w:numPr>
          <w:ilvl w:val="0"/>
          <w:numId w:val="7"/>
        </w:numPr>
        <w:pBdr>
          <w:top w:val="nil"/>
          <w:left w:val="nil"/>
          <w:bottom w:val="nil"/>
          <w:right w:val="nil"/>
          <w:between w:val="nil"/>
        </w:pBdr>
        <w:jc w:val="both"/>
        <w:rPr>
          <w:b/>
          <w:color w:val="000000"/>
          <w:sz w:val="20"/>
          <w:szCs w:val="20"/>
        </w:rPr>
      </w:pPr>
      <w:r w:rsidRPr="00B4055D">
        <w:rPr>
          <w:b/>
          <w:color w:val="000000"/>
          <w:sz w:val="20"/>
          <w:szCs w:val="20"/>
        </w:rPr>
        <w:t>Pemahaman dan Implementasi Trilogi IMM</w:t>
      </w:r>
    </w:p>
    <w:p w14:paraId="3328DA3C" w14:textId="0ADB64C2" w:rsidR="00B4055D" w:rsidRDefault="00B4055D" w:rsidP="00B4055D">
      <w:pPr>
        <w:pStyle w:val="Heading1"/>
        <w:numPr>
          <w:ilvl w:val="3"/>
          <w:numId w:val="4"/>
        </w:numPr>
        <w:ind w:left="142" w:firstLine="142"/>
        <w:jc w:val="both"/>
        <w:rPr>
          <w:b w:val="0"/>
          <w:smallCaps w:val="0"/>
          <w:color w:val="000000"/>
        </w:rPr>
      </w:pPr>
      <w:r w:rsidRPr="00B4055D">
        <w:rPr>
          <w:b w:val="0"/>
          <w:smallCaps w:val="0"/>
          <w:color w:val="000000"/>
        </w:rPr>
        <w:t>Seluruh narasumber memahami pentingnya Trilogi IMM (keagamaan, keilmuan, kemahasiswaan) sebagai dasar perkaderan. Seorang narasumber menyatakan, “Trilogi IMM itu menjadi fondasi perkaderan. Nilai keagamaan memberi dasar moral, nilai keilmuan membentuk cara berpikir kritis, dan nilai kemahasiswaan mengajarkan keberpihakan kepada rakyat. Semua ini kita tanamkan sejak kader mengikuti Darul Arqam.” Narasumber lain menegaskan, “Trilogi IMM itu bukan hanya slogan. Waktu saya memimpin di komisariat maupun di wilayah, Trilogi itu saya jadikan acuan. Keagamaan membentuk integritas, keilmuan membentuk nalar kritis, dan kemahasiswaan membentuk keberpihakan sosial.” Narasumber ketiga menyampaikan, “Trilogi IMM bukan sekadar teori. Keagamaan adalah pondasi spiritual, keilmuan adalah cara berpikir yang kritis dan ilmiah, sedangkan kemahasiswaan adalah komitmen perjuangan sosial. Ketiganya harus berjalan bersama.” Sementara narasumber keempat menyebutkan, “Dulu waktu masih kader biasa, saya memahami Trilogi hanya sebatas teori yang dijelaskan instruktur. Tapi setelah aktif di kepengurusan, saya baru merasakan bahwa Trilogi itu benar-benar pedoman.”</w:t>
      </w:r>
    </w:p>
    <w:p w14:paraId="45D855B9" w14:textId="5C13159B" w:rsidR="00B4055D" w:rsidRDefault="00B4055D" w:rsidP="00B4055D">
      <w:pPr>
        <w:pStyle w:val="ListParagraph"/>
        <w:numPr>
          <w:ilvl w:val="0"/>
          <w:numId w:val="7"/>
        </w:numPr>
        <w:rPr>
          <w:b/>
          <w:bCs/>
          <w:sz w:val="20"/>
          <w:szCs w:val="20"/>
          <w:lang w:val="en-US"/>
        </w:rPr>
      </w:pPr>
      <w:proofErr w:type="spellStart"/>
      <w:r w:rsidRPr="00B4055D">
        <w:rPr>
          <w:b/>
          <w:bCs/>
          <w:sz w:val="20"/>
          <w:szCs w:val="20"/>
          <w:lang w:val="en-US"/>
        </w:rPr>
        <w:t>Dinamika</w:t>
      </w:r>
      <w:proofErr w:type="spellEnd"/>
      <w:r w:rsidRPr="00B4055D">
        <w:rPr>
          <w:b/>
          <w:bCs/>
          <w:sz w:val="20"/>
          <w:szCs w:val="20"/>
          <w:lang w:val="en-US"/>
        </w:rPr>
        <w:t xml:space="preserve"> </w:t>
      </w:r>
      <w:proofErr w:type="spellStart"/>
      <w:r w:rsidRPr="00B4055D">
        <w:rPr>
          <w:b/>
          <w:bCs/>
          <w:sz w:val="20"/>
          <w:szCs w:val="20"/>
          <w:lang w:val="en-US"/>
        </w:rPr>
        <w:t>Budaya</w:t>
      </w:r>
      <w:proofErr w:type="spellEnd"/>
      <w:r w:rsidRPr="00B4055D">
        <w:rPr>
          <w:b/>
          <w:bCs/>
          <w:sz w:val="20"/>
          <w:szCs w:val="20"/>
          <w:lang w:val="en-US"/>
        </w:rPr>
        <w:t xml:space="preserve"> </w:t>
      </w:r>
      <w:proofErr w:type="spellStart"/>
      <w:r w:rsidRPr="00B4055D">
        <w:rPr>
          <w:b/>
          <w:bCs/>
          <w:sz w:val="20"/>
          <w:szCs w:val="20"/>
          <w:lang w:val="en-US"/>
        </w:rPr>
        <w:t>Organisasi</w:t>
      </w:r>
      <w:proofErr w:type="spellEnd"/>
      <w:r w:rsidRPr="00B4055D">
        <w:rPr>
          <w:b/>
          <w:bCs/>
          <w:sz w:val="20"/>
          <w:szCs w:val="20"/>
          <w:lang w:val="en-US"/>
        </w:rPr>
        <w:t xml:space="preserve"> IMM</w:t>
      </w:r>
    </w:p>
    <w:p w14:paraId="6330B778" w14:textId="77777777" w:rsidR="00B4055D" w:rsidRDefault="00B4055D" w:rsidP="00B4055D">
      <w:pPr>
        <w:pStyle w:val="ListParagraph"/>
        <w:rPr>
          <w:b/>
          <w:bCs/>
          <w:sz w:val="20"/>
          <w:szCs w:val="20"/>
          <w:lang w:val="en-US"/>
        </w:rPr>
      </w:pPr>
    </w:p>
    <w:p w14:paraId="1598E0A9" w14:textId="5EFB6077" w:rsidR="00B4055D" w:rsidRDefault="00B4055D" w:rsidP="00B4055D">
      <w:pPr>
        <w:ind w:firstLine="360"/>
        <w:jc w:val="both"/>
        <w:rPr>
          <w:sz w:val="20"/>
          <w:szCs w:val="20"/>
          <w:lang w:val="en-US"/>
        </w:rPr>
      </w:pP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menilai</w:t>
      </w:r>
      <w:proofErr w:type="spellEnd"/>
      <w:r w:rsidRPr="00B4055D">
        <w:rPr>
          <w:sz w:val="20"/>
          <w:szCs w:val="20"/>
          <w:lang w:val="en-US"/>
        </w:rPr>
        <w:t xml:space="preserve"> </w:t>
      </w:r>
      <w:proofErr w:type="spellStart"/>
      <w:r w:rsidRPr="00B4055D">
        <w:rPr>
          <w:sz w:val="20"/>
          <w:szCs w:val="20"/>
          <w:lang w:val="en-US"/>
        </w:rPr>
        <w:t>budaya</w:t>
      </w:r>
      <w:proofErr w:type="spellEnd"/>
      <w:r w:rsidRPr="00B4055D">
        <w:rPr>
          <w:sz w:val="20"/>
          <w:szCs w:val="20"/>
          <w:lang w:val="en-US"/>
        </w:rPr>
        <w:t xml:space="preserve"> </w:t>
      </w:r>
      <w:proofErr w:type="spellStart"/>
      <w:r w:rsidRPr="00B4055D">
        <w:rPr>
          <w:sz w:val="20"/>
          <w:szCs w:val="20"/>
          <w:lang w:val="en-US"/>
        </w:rPr>
        <w:t>musyawarah</w:t>
      </w:r>
      <w:proofErr w:type="spellEnd"/>
      <w:r w:rsidRPr="00B4055D">
        <w:rPr>
          <w:sz w:val="20"/>
          <w:szCs w:val="20"/>
          <w:lang w:val="en-US"/>
        </w:rPr>
        <w:t xml:space="preserve">, </w:t>
      </w:r>
      <w:proofErr w:type="spellStart"/>
      <w:r w:rsidRPr="00B4055D">
        <w:rPr>
          <w:sz w:val="20"/>
          <w:szCs w:val="20"/>
          <w:lang w:val="en-US"/>
        </w:rPr>
        <w:t>diskusi</w:t>
      </w:r>
      <w:proofErr w:type="spellEnd"/>
      <w:r w:rsidRPr="00B4055D">
        <w:rPr>
          <w:sz w:val="20"/>
          <w:szCs w:val="20"/>
          <w:lang w:val="en-US"/>
        </w:rPr>
        <w:t xml:space="preserve">, dan </w:t>
      </w:r>
      <w:proofErr w:type="spellStart"/>
      <w:r w:rsidRPr="00B4055D">
        <w:rPr>
          <w:sz w:val="20"/>
          <w:szCs w:val="20"/>
          <w:lang w:val="en-US"/>
        </w:rPr>
        <w:t>egalitarianisme</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w:t>
      </w:r>
      <w:proofErr w:type="spellStart"/>
      <w:r w:rsidRPr="00B4055D">
        <w:rPr>
          <w:sz w:val="20"/>
          <w:szCs w:val="20"/>
          <w:lang w:val="en-US"/>
        </w:rPr>
        <w:t>ciri</w:t>
      </w:r>
      <w:proofErr w:type="spellEnd"/>
      <w:r w:rsidRPr="00B4055D">
        <w:rPr>
          <w:sz w:val="20"/>
          <w:szCs w:val="20"/>
          <w:lang w:val="en-US"/>
        </w:rPr>
        <w:t xml:space="preserve"> </w:t>
      </w:r>
      <w:proofErr w:type="spellStart"/>
      <w:r w:rsidRPr="00B4055D">
        <w:rPr>
          <w:sz w:val="20"/>
          <w:szCs w:val="20"/>
          <w:lang w:val="en-US"/>
        </w:rPr>
        <w:t>khas</w:t>
      </w:r>
      <w:proofErr w:type="spellEnd"/>
      <w:r w:rsidRPr="00B4055D">
        <w:rPr>
          <w:sz w:val="20"/>
          <w:szCs w:val="20"/>
          <w:lang w:val="en-US"/>
        </w:rPr>
        <w:t xml:space="preserve"> IMM. </w:t>
      </w:r>
      <w:proofErr w:type="spellStart"/>
      <w:r w:rsidRPr="00B4055D">
        <w:rPr>
          <w:sz w:val="20"/>
          <w:szCs w:val="20"/>
          <w:lang w:val="en-US"/>
        </w:rPr>
        <w:t>Seorang</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mengatakan</w:t>
      </w:r>
      <w:proofErr w:type="spellEnd"/>
      <w:r w:rsidRPr="00B4055D">
        <w:rPr>
          <w:sz w:val="20"/>
          <w:szCs w:val="20"/>
          <w:lang w:val="en-US"/>
        </w:rPr>
        <w:t>, “</w:t>
      </w:r>
      <w:proofErr w:type="spellStart"/>
      <w:r w:rsidRPr="00B4055D">
        <w:rPr>
          <w:sz w:val="20"/>
          <w:szCs w:val="20"/>
          <w:lang w:val="en-US"/>
        </w:rPr>
        <w:t>Budaya</w:t>
      </w:r>
      <w:proofErr w:type="spellEnd"/>
      <w:r w:rsidRPr="00B4055D">
        <w:rPr>
          <w:sz w:val="20"/>
          <w:szCs w:val="20"/>
          <w:lang w:val="en-US"/>
        </w:rPr>
        <w:t xml:space="preserve"> yang paling </w:t>
      </w:r>
      <w:proofErr w:type="spellStart"/>
      <w:r w:rsidRPr="00B4055D">
        <w:rPr>
          <w:sz w:val="20"/>
          <w:szCs w:val="20"/>
          <w:lang w:val="en-US"/>
        </w:rPr>
        <w:t>kuat</w:t>
      </w:r>
      <w:proofErr w:type="spellEnd"/>
      <w:r w:rsidRPr="00B4055D">
        <w:rPr>
          <w:sz w:val="20"/>
          <w:szCs w:val="20"/>
          <w:lang w:val="en-US"/>
        </w:rPr>
        <w:t xml:space="preserve"> di IMM </w:t>
      </w:r>
      <w:proofErr w:type="spellStart"/>
      <w:r w:rsidRPr="00B4055D">
        <w:rPr>
          <w:sz w:val="20"/>
          <w:szCs w:val="20"/>
          <w:lang w:val="en-US"/>
        </w:rPr>
        <w:t>itu</w:t>
      </w:r>
      <w:proofErr w:type="spellEnd"/>
      <w:r w:rsidRPr="00B4055D">
        <w:rPr>
          <w:sz w:val="20"/>
          <w:szCs w:val="20"/>
          <w:lang w:val="en-US"/>
        </w:rPr>
        <w:t xml:space="preserve"> </w:t>
      </w:r>
      <w:proofErr w:type="spellStart"/>
      <w:r w:rsidRPr="00B4055D">
        <w:rPr>
          <w:sz w:val="20"/>
          <w:szCs w:val="20"/>
          <w:lang w:val="en-US"/>
        </w:rPr>
        <w:t>musyawarah</w:t>
      </w:r>
      <w:proofErr w:type="spellEnd"/>
      <w:r w:rsidRPr="00B4055D">
        <w:rPr>
          <w:sz w:val="20"/>
          <w:szCs w:val="20"/>
          <w:lang w:val="en-US"/>
        </w:rPr>
        <w:t xml:space="preserve">. </w:t>
      </w:r>
      <w:proofErr w:type="spellStart"/>
      <w:r w:rsidRPr="00B4055D">
        <w:rPr>
          <w:sz w:val="20"/>
          <w:szCs w:val="20"/>
          <w:lang w:val="en-US"/>
        </w:rPr>
        <w:t>Sejak</w:t>
      </w:r>
      <w:proofErr w:type="spellEnd"/>
      <w:r w:rsidRPr="00B4055D">
        <w:rPr>
          <w:sz w:val="20"/>
          <w:szCs w:val="20"/>
          <w:lang w:val="en-US"/>
        </w:rPr>
        <w:t xml:space="preserve"> </w:t>
      </w:r>
      <w:proofErr w:type="spellStart"/>
      <w:r w:rsidRPr="00B4055D">
        <w:rPr>
          <w:sz w:val="20"/>
          <w:szCs w:val="20"/>
          <w:lang w:val="en-US"/>
        </w:rPr>
        <w:t>Darul</w:t>
      </w:r>
      <w:proofErr w:type="spellEnd"/>
      <w:r w:rsidRPr="00B4055D">
        <w:rPr>
          <w:sz w:val="20"/>
          <w:szCs w:val="20"/>
          <w:lang w:val="en-US"/>
        </w:rPr>
        <w:t xml:space="preserve"> </w:t>
      </w:r>
      <w:proofErr w:type="spellStart"/>
      <w:r w:rsidRPr="00B4055D">
        <w:rPr>
          <w:sz w:val="20"/>
          <w:szCs w:val="20"/>
          <w:lang w:val="en-US"/>
        </w:rPr>
        <w:t>Arqam</w:t>
      </w:r>
      <w:proofErr w:type="spellEnd"/>
      <w:r w:rsidRPr="00B4055D">
        <w:rPr>
          <w:sz w:val="20"/>
          <w:szCs w:val="20"/>
          <w:lang w:val="en-US"/>
        </w:rPr>
        <w:t xml:space="preserve"> </w:t>
      </w:r>
      <w:proofErr w:type="spellStart"/>
      <w:r w:rsidRPr="00B4055D">
        <w:rPr>
          <w:sz w:val="20"/>
          <w:szCs w:val="20"/>
          <w:lang w:val="en-US"/>
        </w:rPr>
        <w:t>kita</w:t>
      </w:r>
      <w:proofErr w:type="spellEnd"/>
      <w:r w:rsidRPr="00B4055D">
        <w:rPr>
          <w:sz w:val="20"/>
          <w:szCs w:val="20"/>
          <w:lang w:val="en-US"/>
        </w:rPr>
        <w:t xml:space="preserve"> </w:t>
      </w:r>
      <w:proofErr w:type="spellStart"/>
      <w:r w:rsidRPr="00B4055D">
        <w:rPr>
          <w:sz w:val="20"/>
          <w:szCs w:val="20"/>
          <w:lang w:val="en-US"/>
        </w:rPr>
        <w:t>sudah</w:t>
      </w:r>
      <w:proofErr w:type="spellEnd"/>
      <w:r w:rsidRPr="00B4055D">
        <w:rPr>
          <w:sz w:val="20"/>
          <w:szCs w:val="20"/>
          <w:lang w:val="en-US"/>
        </w:rPr>
        <w:t xml:space="preserve"> </w:t>
      </w:r>
      <w:proofErr w:type="spellStart"/>
      <w:r w:rsidRPr="00B4055D">
        <w:rPr>
          <w:sz w:val="20"/>
          <w:szCs w:val="20"/>
          <w:lang w:val="en-US"/>
        </w:rPr>
        <w:t>dilatih</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berdiskusi</w:t>
      </w:r>
      <w:proofErr w:type="spellEnd"/>
      <w:r w:rsidRPr="00B4055D">
        <w:rPr>
          <w:sz w:val="20"/>
          <w:szCs w:val="20"/>
          <w:lang w:val="en-US"/>
        </w:rPr>
        <w:t xml:space="preserve">, </w:t>
      </w:r>
      <w:proofErr w:type="spellStart"/>
      <w:r w:rsidRPr="00B4055D">
        <w:rPr>
          <w:sz w:val="20"/>
          <w:szCs w:val="20"/>
          <w:lang w:val="en-US"/>
        </w:rPr>
        <w:t>berdebat</w:t>
      </w:r>
      <w:proofErr w:type="spellEnd"/>
      <w:r w:rsidRPr="00B4055D">
        <w:rPr>
          <w:sz w:val="20"/>
          <w:szCs w:val="20"/>
          <w:lang w:val="en-US"/>
        </w:rPr>
        <w:t xml:space="preserve"> </w:t>
      </w:r>
      <w:proofErr w:type="spellStart"/>
      <w:r w:rsidRPr="00B4055D">
        <w:rPr>
          <w:sz w:val="20"/>
          <w:szCs w:val="20"/>
          <w:lang w:val="en-US"/>
        </w:rPr>
        <w:t>sehat</w:t>
      </w:r>
      <w:proofErr w:type="spellEnd"/>
      <w:r w:rsidRPr="00B4055D">
        <w:rPr>
          <w:sz w:val="20"/>
          <w:szCs w:val="20"/>
          <w:lang w:val="en-US"/>
        </w:rPr>
        <w:t xml:space="preserve">, </w:t>
      </w:r>
      <w:proofErr w:type="spellStart"/>
      <w:r w:rsidRPr="00B4055D">
        <w:rPr>
          <w:sz w:val="20"/>
          <w:szCs w:val="20"/>
          <w:lang w:val="en-US"/>
        </w:rPr>
        <w:t>lalu</w:t>
      </w:r>
      <w:proofErr w:type="spellEnd"/>
      <w:r w:rsidRPr="00B4055D">
        <w:rPr>
          <w:sz w:val="20"/>
          <w:szCs w:val="20"/>
          <w:lang w:val="en-US"/>
        </w:rPr>
        <w:t xml:space="preserve"> </w:t>
      </w:r>
      <w:proofErr w:type="spellStart"/>
      <w:r w:rsidRPr="00B4055D">
        <w:rPr>
          <w:sz w:val="20"/>
          <w:szCs w:val="20"/>
          <w:lang w:val="en-US"/>
        </w:rPr>
        <w:t>mengambil</w:t>
      </w:r>
      <w:proofErr w:type="spellEnd"/>
      <w:r w:rsidRPr="00B4055D">
        <w:rPr>
          <w:sz w:val="20"/>
          <w:szCs w:val="20"/>
          <w:lang w:val="en-US"/>
        </w:rPr>
        <w:t xml:space="preserve"> </w:t>
      </w:r>
      <w:proofErr w:type="spellStart"/>
      <w:r w:rsidRPr="00B4055D">
        <w:rPr>
          <w:sz w:val="20"/>
          <w:szCs w:val="20"/>
          <w:lang w:val="en-US"/>
        </w:rPr>
        <w:t>keputusan</w:t>
      </w:r>
      <w:proofErr w:type="spellEnd"/>
      <w:r w:rsidRPr="00B4055D">
        <w:rPr>
          <w:sz w:val="20"/>
          <w:szCs w:val="20"/>
          <w:lang w:val="en-US"/>
        </w:rPr>
        <w:t xml:space="preserve"> </w:t>
      </w:r>
      <w:proofErr w:type="spellStart"/>
      <w:r w:rsidRPr="00B4055D">
        <w:rPr>
          <w:sz w:val="20"/>
          <w:szCs w:val="20"/>
          <w:lang w:val="en-US"/>
        </w:rPr>
        <w:t>secara</w:t>
      </w:r>
      <w:proofErr w:type="spellEnd"/>
      <w:r w:rsidRPr="00B4055D">
        <w:rPr>
          <w:sz w:val="20"/>
          <w:szCs w:val="20"/>
          <w:lang w:val="en-US"/>
        </w:rPr>
        <w:t xml:space="preserve"> </w:t>
      </w:r>
      <w:proofErr w:type="spellStart"/>
      <w:r w:rsidRPr="00B4055D">
        <w:rPr>
          <w:sz w:val="20"/>
          <w:szCs w:val="20"/>
          <w:lang w:val="en-US"/>
        </w:rPr>
        <w:t>kolektif</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kedua</w:t>
      </w:r>
      <w:proofErr w:type="spellEnd"/>
      <w:r w:rsidRPr="00B4055D">
        <w:rPr>
          <w:sz w:val="20"/>
          <w:szCs w:val="20"/>
          <w:lang w:val="en-US"/>
        </w:rPr>
        <w:t xml:space="preserve"> </w:t>
      </w:r>
      <w:proofErr w:type="spellStart"/>
      <w:r w:rsidRPr="00B4055D">
        <w:rPr>
          <w:sz w:val="20"/>
          <w:szCs w:val="20"/>
          <w:lang w:val="en-US"/>
        </w:rPr>
        <w:t>menyatakan</w:t>
      </w:r>
      <w:proofErr w:type="spellEnd"/>
      <w:r w:rsidRPr="00B4055D">
        <w:rPr>
          <w:sz w:val="20"/>
          <w:szCs w:val="20"/>
          <w:lang w:val="en-US"/>
        </w:rPr>
        <w:t>, “</w:t>
      </w:r>
      <w:proofErr w:type="spellStart"/>
      <w:r w:rsidRPr="00B4055D">
        <w:rPr>
          <w:sz w:val="20"/>
          <w:szCs w:val="20"/>
          <w:lang w:val="en-US"/>
        </w:rPr>
        <w:t>Budaya</w:t>
      </w:r>
      <w:proofErr w:type="spellEnd"/>
      <w:r w:rsidRPr="00B4055D">
        <w:rPr>
          <w:sz w:val="20"/>
          <w:szCs w:val="20"/>
          <w:lang w:val="en-US"/>
        </w:rPr>
        <w:t xml:space="preserve"> IMM </w:t>
      </w:r>
      <w:proofErr w:type="spellStart"/>
      <w:r w:rsidRPr="00B4055D">
        <w:rPr>
          <w:sz w:val="20"/>
          <w:szCs w:val="20"/>
          <w:lang w:val="en-US"/>
        </w:rPr>
        <w:t>itu</w:t>
      </w:r>
      <w:proofErr w:type="spellEnd"/>
      <w:r w:rsidRPr="00B4055D">
        <w:rPr>
          <w:sz w:val="20"/>
          <w:szCs w:val="20"/>
          <w:lang w:val="en-US"/>
        </w:rPr>
        <w:t xml:space="preserve"> </w:t>
      </w:r>
      <w:proofErr w:type="spellStart"/>
      <w:r w:rsidRPr="00B4055D">
        <w:rPr>
          <w:sz w:val="20"/>
          <w:szCs w:val="20"/>
          <w:lang w:val="en-US"/>
        </w:rPr>
        <w:t>egaliter</w:t>
      </w:r>
      <w:proofErr w:type="spellEnd"/>
      <w:r w:rsidRPr="00B4055D">
        <w:rPr>
          <w:sz w:val="20"/>
          <w:szCs w:val="20"/>
          <w:lang w:val="en-US"/>
        </w:rPr>
        <w:t xml:space="preserve">, </w:t>
      </w:r>
      <w:proofErr w:type="spellStart"/>
      <w:r w:rsidRPr="00B4055D">
        <w:rPr>
          <w:sz w:val="20"/>
          <w:szCs w:val="20"/>
          <w:lang w:val="en-US"/>
        </w:rPr>
        <w:t>semua</w:t>
      </w:r>
      <w:proofErr w:type="spellEnd"/>
      <w:r w:rsidRPr="00B4055D">
        <w:rPr>
          <w:sz w:val="20"/>
          <w:szCs w:val="20"/>
          <w:lang w:val="en-US"/>
        </w:rPr>
        <w:t xml:space="preserve"> orang </w:t>
      </w:r>
      <w:proofErr w:type="spellStart"/>
      <w:r w:rsidRPr="00B4055D">
        <w:rPr>
          <w:sz w:val="20"/>
          <w:szCs w:val="20"/>
          <w:lang w:val="en-US"/>
        </w:rPr>
        <w:t>bisa</w:t>
      </w:r>
      <w:proofErr w:type="spellEnd"/>
      <w:r w:rsidRPr="00B4055D">
        <w:rPr>
          <w:sz w:val="20"/>
          <w:szCs w:val="20"/>
          <w:lang w:val="en-US"/>
        </w:rPr>
        <w:t xml:space="preserve"> </w:t>
      </w:r>
      <w:proofErr w:type="spellStart"/>
      <w:r w:rsidRPr="00B4055D">
        <w:rPr>
          <w:sz w:val="20"/>
          <w:szCs w:val="20"/>
          <w:lang w:val="en-US"/>
        </w:rPr>
        <w:t>bicara</w:t>
      </w:r>
      <w:proofErr w:type="spellEnd"/>
      <w:r w:rsidRPr="00B4055D">
        <w:rPr>
          <w:sz w:val="20"/>
          <w:szCs w:val="20"/>
          <w:lang w:val="en-US"/>
        </w:rPr>
        <w:t xml:space="preserve">, </w:t>
      </w:r>
      <w:proofErr w:type="spellStart"/>
      <w:r w:rsidRPr="00B4055D">
        <w:rPr>
          <w:sz w:val="20"/>
          <w:szCs w:val="20"/>
          <w:lang w:val="en-US"/>
        </w:rPr>
        <w:t>semua</w:t>
      </w:r>
      <w:proofErr w:type="spellEnd"/>
      <w:r w:rsidRPr="00B4055D">
        <w:rPr>
          <w:sz w:val="20"/>
          <w:szCs w:val="20"/>
          <w:lang w:val="en-US"/>
        </w:rPr>
        <w:t xml:space="preserve"> orang punya </w:t>
      </w:r>
      <w:proofErr w:type="spellStart"/>
      <w:r w:rsidRPr="00B4055D">
        <w:rPr>
          <w:sz w:val="20"/>
          <w:szCs w:val="20"/>
          <w:lang w:val="en-US"/>
        </w:rPr>
        <w:t>hak</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didengar</w:t>
      </w:r>
      <w:proofErr w:type="spellEnd"/>
      <w:r w:rsidRPr="00B4055D">
        <w:rPr>
          <w:sz w:val="20"/>
          <w:szCs w:val="20"/>
          <w:lang w:val="en-US"/>
        </w:rPr>
        <w:t xml:space="preserve">. </w:t>
      </w:r>
      <w:proofErr w:type="spellStart"/>
      <w:r w:rsidRPr="00B4055D">
        <w:rPr>
          <w:sz w:val="20"/>
          <w:szCs w:val="20"/>
          <w:lang w:val="en-US"/>
        </w:rPr>
        <w:t>Itu</w:t>
      </w:r>
      <w:proofErr w:type="spellEnd"/>
      <w:r w:rsidRPr="00B4055D">
        <w:rPr>
          <w:sz w:val="20"/>
          <w:szCs w:val="20"/>
          <w:lang w:val="en-US"/>
        </w:rPr>
        <w:t xml:space="preserve"> yang </w:t>
      </w:r>
      <w:proofErr w:type="spellStart"/>
      <w:r w:rsidRPr="00B4055D">
        <w:rPr>
          <w:sz w:val="20"/>
          <w:szCs w:val="20"/>
          <w:lang w:val="en-US"/>
        </w:rPr>
        <w:t>membentuk</w:t>
      </w:r>
      <w:proofErr w:type="spellEnd"/>
      <w:r w:rsidRPr="00B4055D">
        <w:rPr>
          <w:sz w:val="20"/>
          <w:szCs w:val="20"/>
          <w:lang w:val="en-US"/>
        </w:rPr>
        <w:t xml:space="preserve"> </w:t>
      </w:r>
      <w:proofErr w:type="spellStart"/>
      <w:r w:rsidRPr="00B4055D">
        <w:rPr>
          <w:sz w:val="20"/>
          <w:szCs w:val="20"/>
          <w:lang w:val="en-US"/>
        </w:rPr>
        <w:t>gaya</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kita</w:t>
      </w:r>
      <w:proofErr w:type="spellEnd"/>
      <w:r w:rsidRPr="00B4055D">
        <w:rPr>
          <w:sz w:val="20"/>
          <w:szCs w:val="20"/>
          <w:lang w:val="en-US"/>
        </w:rPr>
        <w:t xml:space="preserve"> </w:t>
      </w:r>
      <w:proofErr w:type="spellStart"/>
      <w:r w:rsidRPr="00B4055D">
        <w:rPr>
          <w:sz w:val="20"/>
          <w:szCs w:val="20"/>
          <w:lang w:val="en-US"/>
        </w:rPr>
        <w:t>menjadi</w:t>
      </w:r>
      <w:proofErr w:type="spellEnd"/>
      <w:r w:rsidRPr="00B4055D">
        <w:rPr>
          <w:sz w:val="20"/>
          <w:szCs w:val="20"/>
          <w:lang w:val="en-US"/>
        </w:rPr>
        <w:t xml:space="preserve"> </w:t>
      </w:r>
      <w:proofErr w:type="spellStart"/>
      <w:r w:rsidRPr="00B4055D">
        <w:rPr>
          <w:sz w:val="20"/>
          <w:szCs w:val="20"/>
          <w:lang w:val="en-US"/>
        </w:rPr>
        <w:t>partisipatif</w:t>
      </w:r>
      <w:proofErr w:type="spellEnd"/>
      <w:r w:rsidRPr="00B4055D">
        <w:rPr>
          <w:sz w:val="20"/>
          <w:szCs w:val="20"/>
          <w:lang w:val="en-US"/>
        </w:rPr>
        <w:t>.”</w:t>
      </w:r>
    </w:p>
    <w:p w14:paraId="6CB0A851" w14:textId="77777777" w:rsidR="00B4055D" w:rsidRPr="00B4055D" w:rsidRDefault="00B4055D" w:rsidP="00B4055D">
      <w:pPr>
        <w:ind w:firstLine="360"/>
        <w:jc w:val="both"/>
        <w:rPr>
          <w:sz w:val="20"/>
          <w:szCs w:val="20"/>
          <w:lang w:val="en-US"/>
        </w:rPr>
      </w:pPr>
    </w:p>
    <w:p w14:paraId="1DB520D9" w14:textId="4934913C" w:rsidR="00B4055D" w:rsidRDefault="00B4055D" w:rsidP="00B4055D">
      <w:pPr>
        <w:ind w:firstLine="360"/>
        <w:jc w:val="both"/>
        <w:rPr>
          <w:sz w:val="20"/>
          <w:szCs w:val="20"/>
          <w:lang w:val="en-US"/>
        </w:rPr>
      </w:pP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ketiga</w:t>
      </w:r>
      <w:proofErr w:type="spellEnd"/>
      <w:r w:rsidRPr="00B4055D">
        <w:rPr>
          <w:sz w:val="20"/>
          <w:szCs w:val="20"/>
          <w:lang w:val="en-US"/>
        </w:rPr>
        <w:t xml:space="preserve"> </w:t>
      </w:r>
      <w:proofErr w:type="spellStart"/>
      <w:r w:rsidRPr="00B4055D">
        <w:rPr>
          <w:sz w:val="20"/>
          <w:szCs w:val="20"/>
          <w:lang w:val="en-US"/>
        </w:rPr>
        <w:t>menuturkan</w:t>
      </w:r>
      <w:proofErr w:type="spellEnd"/>
      <w:r w:rsidRPr="00B4055D">
        <w:rPr>
          <w:sz w:val="20"/>
          <w:szCs w:val="20"/>
          <w:lang w:val="en-US"/>
        </w:rPr>
        <w:t xml:space="preserve">, “IMM </w:t>
      </w:r>
      <w:proofErr w:type="spellStart"/>
      <w:r w:rsidRPr="00B4055D">
        <w:rPr>
          <w:sz w:val="20"/>
          <w:szCs w:val="20"/>
          <w:lang w:val="en-US"/>
        </w:rPr>
        <w:t>itu</w:t>
      </w:r>
      <w:proofErr w:type="spellEnd"/>
      <w:r w:rsidRPr="00B4055D">
        <w:rPr>
          <w:sz w:val="20"/>
          <w:szCs w:val="20"/>
          <w:lang w:val="en-US"/>
        </w:rPr>
        <w:t xml:space="preserve"> </w:t>
      </w:r>
      <w:proofErr w:type="spellStart"/>
      <w:r w:rsidRPr="00B4055D">
        <w:rPr>
          <w:sz w:val="20"/>
          <w:szCs w:val="20"/>
          <w:lang w:val="en-US"/>
        </w:rPr>
        <w:t>hidup</w:t>
      </w:r>
      <w:proofErr w:type="spellEnd"/>
      <w:r w:rsidRPr="00B4055D">
        <w:rPr>
          <w:sz w:val="20"/>
          <w:szCs w:val="20"/>
          <w:lang w:val="en-US"/>
        </w:rPr>
        <w:t xml:space="preserve"> </w:t>
      </w:r>
      <w:proofErr w:type="spellStart"/>
      <w:r w:rsidRPr="00B4055D">
        <w:rPr>
          <w:sz w:val="20"/>
          <w:szCs w:val="20"/>
          <w:lang w:val="en-US"/>
        </w:rPr>
        <w:t>dari</w:t>
      </w:r>
      <w:proofErr w:type="spellEnd"/>
      <w:r w:rsidRPr="00B4055D">
        <w:rPr>
          <w:sz w:val="20"/>
          <w:szCs w:val="20"/>
          <w:lang w:val="en-US"/>
        </w:rPr>
        <w:t xml:space="preserve"> </w:t>
      </w:r>
      <w:proofErr w:type="spellStart"/>
      <w:r w:rsidRPr="00B4055D">
        <w:rPr>
          <w:sz w:val="20"/>
          <w:szCs w:val="20"/>
          <w:lang w:val="en-US"/>
        </w:rPr>
        <w:t>budaya</w:t>
      </w:r>
      <w:proofErr w:type="spellEnd"/>
      <w:r w:rsidRPr="00B4055D">
        <w:rPr>
          <w:sz w:val="20"/>
          <w:szCs w:val="20"/>
          <w:lang w:val="en-US"/>
        </w:rPr>
        <w:t xml:space="preserve"> </w:t>
      </w:r>
      <w:proofErr w:type="spellStart"/>
      <w:r w:rsidRPr="00B4055D">
        <w:rPr>
          <w:sz w:val="20"/>
          <w:szCs w:val="20"/>
          <w:lang w:val="en-US"/>
        </w:rPr>
        <w:t>diskusi</w:t>
      </w:r>
      <w:proofErr w:type="spellEnd"/>
      <w:r w:rsidRPr="00B4055D">
        <w:rPr>
          <w:sz w:val="20"/>
          <w:szCs w:val="20"/>
          <w:lang w:val="en-US"/>
        </w:rPr>
        <w:t xml:space="preserve"> dan </w:t>
      </w:r>
      <w:proofErr w:type="spellStart"/>
      <w:r w:rsidRPr="00B4055D">
        <w:rPr>
          <w:sz w:val="20"/>
          <w:szCs w:val="20"/>
          <w:lang w:val="en-US"/>
        </w:rPr>
        <w:t>musyawarah</w:t>
      </w:r>
      <w:proofErr w:type="spellEnd"/>
      <w:r w:rsidRPr="00B4055D">
        <w:rPr>
          <w:sz w:val="20"/>
          <w:szCs w:val="20"/>
          <w:lang w:val="en-US"/>
        </w:rPr>
        <w:t xml:space="preserve">. Dari </w:t>
      </w:r>
      <w:proofErr w:type="spellStart"/>
      <w:r w:rsidRPr="00B4055D">
        <w:rPr>
          <w:sz w:val="20"/>
          <w:szCs w:val="20"/>
          <w:lang w:val="en-US"/>
        </w:rPr>
        <w:t>komisariat</w:t>
      </w:r>
      <w:proofErr w:type="spellEnd"/>
      <w:r w:rsidRPr="00B4055D">
        <w:rPr>
          <w:sz w:val="20"/>
          <w:szCs w:val="20"/>
          <w:lang w:val="en-US"/>
        </w:rPr>
        <w:t xml:space="preserve"> </w:t>
      </w:r>
      <w:proofErr w:type="spellStart"/>
      <w:r w:rsidRPr="00B4055D">
        <w:rPr>
          <w:sz w:val="20"/>
          <w:szCs w:val="20"/>
          <w:lang w:val="en-US"/>
        </w:rPr>
        <w:t>sampai</w:t>
      </w:r>
      <w:proofErr w:type="spellEnd"/>
      <w:r w:rsidRPr="00B4055D">
        <w:rPr>
          <w:sz w:val="20"/>
          <w:szCs w:val="20"/>
          <w:lang w:val="en-US"/>
        </w:rPr>
        <w:t xml:space="preserve"> wilayah, </w:t>
      </w:r>
      <w:proofErr w:type="spellStart"/>
      <w:r w:rsidRPr="00B4055D">
        <w:rPr>
          <w:sz w:val="20"/>
          <w:szCs w:val="20"/>
          <w:lang w:val="en-US"/>
        </w:rPr>
        <w:t>kita</w:t>
      </w:r>
      <w:proofErr w:type="spellEnd"/>
      <w:r w:rsidRPr="00B4055D">
        <w:rPr>
          <w:sz w:val="20"/>
          <w:szCs w:val="20"/>
          <w:lang w:val="en-US"/>
        </w:rPr>
        <w:t xml:space="preserve"> </w:t>
      </w:r>
      <w:proofErr w:type="spellStart"/>
      <w:r w:rsidRPr="00B4055D">
        <w:rPr>
          <w:sz w:val="20"/>
          <w:szCs w:val="20"/>
          <w:lang w:val="en-US"/>
        </w:rPr>
        <w:t>terbiasa</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debat</w:t>
      </w:r>
      <w:proofErr w:type="spellEnd"/>
      <w:r w:rsidRPr="00B4055D">
        <w:rPr>
          <w:sz w:val="20"/>
          <w:szCs w:val="20"/>
          <w:lang w:val="en-US"/>
        </w:rPr>
        <w:t xml:space="preserve"> </w:t>
      </w:r>
      <w:proofErr w:type="spellStart"/>
      <w:r w:rsidRPr="00B4055D">
        <w:rPr>
          <w:sz w:val="20"/>
          <w:szCs w:val="20"/>
          <w:lang w:val="en-US"/>
        </w:rPr>
        <w:t>sehat</w:t>
      </w:r>
      <w:proofErr w:type="spellEnd"/>
      <w:r w:rsidRPr="00B4055D">
        <w:rPr>
          <w:sz w:val="20"/>
          <w:szCs w:val="20"/>
          <w:lang w:val="en-US"/>
        </w:rPr>
        <w:t xml:space="preserve">, </w:t>
      </w:r>
      <w:proofErr w:type="spellStart"/>
      <w:r w:rsidRPr="00B4055D">
        <w:rPr>
          <w:sz w:val="20"/>
          <w:szCs w:val="20"/>
          <w:lang w:val="en-US"/>
        </w:rPr>
        <w:t>lalu</w:t>
      </w:r>
      <w:proofErr w:type="spellEnd"/>
      <w:r w:rsidRPr="00B4055D">
        <w:rPr>
          <w:sz w:val="20"/>
          <w:szCs w:val="20"/>
          <w:lang w:val="en-US"/>
        </w:rPr>
        <w:t xml:space="preserve"> </w:t>
      </w:r>
      <w:proofErr w:type="spellStart"/>
      <w:r w:rsidRPr="00B4055D">
        <w:rPr>
          <w:sz w:val="20"/>
          <w:szCs w:val="20"/>
          <w:lang w:val="en-US"/>
        </w:rPr>
        <w:t>mencari</w:t>
      </w:r>
      <w:proofErr w:type="spellEnd"/>
      <w:r w:rsidRPr="00B4055D">
        <w:rPr>
          <w:sz w:val="20"/>
          <w:szCs w:val="20"/>
          <w:lang w:val="en-US"/>
        </w:rPr>
        <w:t xml:space="preserve"> </w:t>
      </w:r>
      <w:proofErr w:type="spellStart"/>
      <w:r w:rsidRPr="00B4055D">
        <w:rPr>
          <w:sz w:val="20"/>
          <w:szCs w:val="20"/>
          <w:lang w:val="en-US"/>
        </w:rPr>
        <w:t>titik</w:t>
      </w:r>
      <w:proofErr w:type="spellEnd"/>
      <w:r w:rsidRPr="00B4055D">
        <w:rPr>
          <w:sz w:val="20"/>
          <w:szCs w:val="20"/>
          <w:lang w:val="en-US"/>
        </w:rPr>
        <w:t xml:space="preserve"> </w:t>
      </w:r>
      <w:proofErr w:type="spellStart"/>
      <w:r w:rsidRPr="00B4055D">
        <w:rPr>
          <w:sz w:val="20"/>
          <w:szCs w:val="20"/>
          <w:lang w:val="en-US"/>
        </w:rPr>
        <w:t>temu</w:t>
      </w:r>
      <w:proofErr w:type="spellEnd"/>
      <w:r w:rsidRPr="00B4055D">
        <w:rPr>
          <w:sz w:val="20"/>
          <w:szCs w:val="20"/>
          <w:lang w:val="en-US"/>
        </w:rPr>
        <w:t xml:space="preserve">. </w:t>
      </w:r>
      <w:proofErr w:type="spellStart"/>
      <w:r w:rsidRPr="00B4055D">
        <w:rPr>
          <w:sz w:val="20"/>
          <w:szCs w:val="20"/>
          <w:lang w:val="en-US"/>
        </w:rPr>
        <w:t>Itu</w:t>
      </w:r>
      <w:proofErr w:type="spellEnd"/>
      <w:r w:rsidRPr="00B4055D">
        <w:rPr>
          <w:sz w:val="20"/>
          <w:szCs w:val="20"/>
          <w:lang w:val="en-US"/>
        </w:rPr>
        <w:t xml:space="preserve"> yang </w:t>
      </w:r>
      <w:proofErr w:type="spellStart"/>
      <w:r w:rsidRPr="00B4055D">
        <w:rPr>
          <w:sz w:val="20"/>
          <w:szCs w:val="20"/>
          <w:lang w:val="en-US"/>
        </w:rPr>
        <w:t>membuat</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IMM </w:t>
      </w:r>
      <w:proofErr w:type="spellStart"/>
      <w:r w:rsidRPr="00B4055D">
        <w:rPr>
          <w:sz w:val="20"/>
          <w:szCs w:val="20"/>
          <w:lang w:val="en-US"/>
        </w:rPr>
        <w:t>berbeda</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keempat</w:t>
      </w:r>
      <w:proofErr w:type="spellEnd"/>
      <w:r w:rsidRPr="00B4055D">
        <w:rPr>
          <w:sz w:val="20"/>
          <w:szCs w:val="20"/>
          <w:lang w:val="en-US"/>
        </w:rPr>
        <w:t xml:space="preserve"> </w:t>
      </w:r>
      <w:proofErr w:type="spellStart"/>
      <w:r w:rsidRPr="00B4055D">
        <w:rPr>
          <w:sz w:val="20"/>
          <w:szCs w:val="20"/>
          <w:lang w:val="en-US"/>
        </w:rPr>
        <w:t>menambahkan</w:t>
      </w:r>
      <w:proofErr w:type="spellEnd"/>
      <w:r w:rsidRPr="00B4055D">
        <w:rPr>
          <w:sz w:val="20"/>
          <w:szCs w:val="20"/>
          <w:lang w:val="en-US"/>
        </w:rPr>
        <w:t xml:space="preserve">, “IMM </w:t>
      </w:r>
      <w:proofErr w:type="spellStart"/>
      <w:r w:rsidRPr="00B4055D">
        <w:rPr>
          <w:sz w:val="20"/>
          <w:szCs w:val="20"/>
          <w:lang w:val="en-US"/>
        </w:rPr>
        <w:t>itu</w:t>
      </w:r>
      <w:proofErr w:type="spellEnd"/>
      <w:r w:rsidRPr="00B4055D">
        <w:rPr>
          <w:sz w:val="20"/>
          <w:szCs w:val="20"/>
          <w:lang w:val="en-US"/>
        </w:rPr>
        <w:t xml:space="preserve"> punya </w:t>
      </w:r>
      <w:proofErr w:type="spellStart"/>
      <w:r w:rsidRPr="00B4055D">
        <w:rPr>
          <w:sz w:val="20"/>
          <w:szCs w:val="20"/>
          <w:lang w:val="en-US"/>
        </w:rPr>
        <w:t>budaya</w:t>
      </w:r>
      <w:proofErr w:type="spellEnd"/>
      <w:r w:rsidRPr="00B4055D">
        <w:rPr>
          <w:sz w:val="20"/>
          <w:szCs w:val="20"/>
          <w:lang w:val="en-US"/>
        </w:rPr>
        <w:t xml:space="preserve"> yang </w:t>
      </w:r>
      <w:proofErr w:type="spellStart"/>
      <w:r w:rsidRPr="00B4055D">
        <w:rPr>
          <w:sz w:val="20"/>
          <w:szCs w:val="20"/>
          <w:lang w:val="en-US"/>
        </w:rPr>
        <w:t>khas</w:t>
      </w:r>
      <w:proofErr w:type="spellEnd"/>
      <w:r w:rsidRPr="00B4055D">
        <w:rPr>
          <w:sz w:val="20"/>
          <w:szCs w:val="20"/>
          <w:lang w:val="en-US"/>
        </w:rPr>
        <w:t xml:space="preserve">, </w:t>
      </w:r>
      <w:proofErr w:type="spellStart"/>
      <w:r w:rsidRPr="00B4055D">
        <w:rPr>
          <w:sz w:val="20"/>
          <w:szCs w:val="20"/>
          <w:lang w:val="en-US"/>
        </w:rPr>
        <w:t>yaitu</w:t>
      </w:r>
      <w:proofErr w:type="spellEnd"/>
      <w:r w:rsidRPr="00B4055D">
        <w:rPr>
          <w:sz w:val="20"/>
          <w:szCs w:val="20"/>
          <w:lang w:val="en-US"/>
        </w:rPr>
        <w:t xml:space="preserve"> </w:t>
      </w:r>
      <w:proofErr w:type="spellStart"/>
      <w:r w:rsidRPr="00B4055D">
        <w:rPr>
          <w:sz w:val="20"/>
          <w:szCs w:val="20"/>
          <w:lang w:val="en-US"/>
        </w:rPr>
        <w:t>musyawarah</w:t>
      </w:r>
      <w:proofErr w:type="spellEnd"/>
      <w:r w:rsidRPr="00B4055D">
        <w:rPr>
          <w:sz w:val="20"/>
          <w:szCs w:val="20"/>
          <w:lang w:val="en-US"/>
        </w:rPr>
        <w:t xml:space="preserve"> dan </w:t>
      </w:r>
      <w:proofErr w:type="spellStart"/>
      <w:r w:rsidRPr="00B4055D">
        <w:rPr>
          <w:sz w:val="20"/>
          <w:szCs w:val="20"/>
          <w:lang w:val="en-US"/>
        </w:rPr>
        <w:t>diskusi</w:t>
      </w:r>
      <w:proofErr w:type="spellEnd"/>
      <w:r w:rsidRPr="00B4055D">
        <w:rPr>
          <w:sz w:val="20"/>
          <w:szCs w:val="20"/>
          <w:lang w:val="en-US"/>
        </w:rPr>
        <w:t xml:space="preserve">. Waktu </w:t>
      </w:r>
      <w:proofErr w:type="spellStart"/>
      <w:r w:rsidRPr="00B4055D">
        <w:rPr>
          <w:sz w:val="20"/>
          <w:szCs w:val="20"/>
          <w:lang w:val="en-US"/>
        </w:rPr>
        <w:t>jadi</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w:t>
      </w:r>
      <w:proofErr w:type="spellStart"/>
      <w:r w:rsidRPr="00B4055D">
        <w:rPr>
          <w:sz w:val="20"/>
          <w:szCs w:val="20"/>
          <w:lang w:val="en-US"/>
        </w:rPr>
        <w:t>saya</w:t>
      </w:r>
      <w:proofErr w:type="spellEnd"/>
      <w:r w:rsidRPr="00B4055D">
        <w:rPr>
          <w:sz w:val="20"/>
          <w:szCs w:val="20"/>
          <w:lang w:val="en-US"/>
        </w:rPr>
        <w:t xml:space="preserve"> </w:t>
      </w:r>
      <w:proofErr w:type="spellStart"/>
      <w:r w:rsidRPr="00B4055D">
        <w:rPr>
          <w:sz w:val="20"/>
          <w:szCs w:val="20"/>
          <w:lang w:val="en-US"/>
        </w:rPr>
        <w:t>terbiasa</w:t>
      </w:r>
      <w:proofErr w:type="spellEnd"/>
      <w:r w:rsidRPr="00B4055D">
        <w:rPr>
          <w:sz w:val="20"/>
          <w:szCs w:val="20"/>
          <w:lang w:val="en-US"/>
        </w:rPr>
        <w:t xml:space="preserve"> </w:t>
      </w:r>
      <w:proofErr w:type="spellStart"/>
      <w:r w:rsidRPr="00B4055D">
        <w:rPr>
          <w:sz w:val="20"/>
          <w:szCs w:val="20"/>
          <w:lang w:val="en-US"/>
        </w:rPr>
        <w:t>ikut</w:t>
      </w:r>
      <w:proofErr w:type="spellEnd"/>
      <w:r w:rsidRPr="00B4055D">
        <w:rPr>
          <w:sz w:val="20"/>
          <w:szCs w:val="20"/>
          <w:lang w:val="en-US"/>
        </w:rPr>
        <w:t xml:space="preserve"> </w:t>
      </w:r>
      <w:proofErr w:type="spellStart"/>
      <w:r w:rsidRPr="00B4055D">
        <w:rPr>
          <w:sz w:val="20"/>
          <w:szCs w:val="20"/>
          <w:lang w:val="en-US"/>
        </w:rPr>
        <w:t>diskusi</w:t>
      </w:r>
      <w:proofErr w:type="spellEnd"/>
      <w:r w:rsidRPr="00B4055D">
        <w:rPr>
          <w:sz w:val="20"/>
          <w:szCs w:val="20"/>
          <w:lang w:val="en-US"/>
        </w:rPr>
        <w:t xml:space="preserve"> </w:t>
      </w:r>
      <w:proofErr w:type="spellStart"/>
      <w:r w:rsidRPr="00B4055D">
        <w:rPr>
          <w:sz w:val="20"/>
          <w:szCs w:val="20"/>
          <w:lang w:val="en-US"/>
        </w:rPr>
        <w:t>panjang</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senior. Dari situ </w:t>
      </w:r>
      <w:proofErr w:type="spellStart"/>
      <w:r w:rsidRPr="00B4055D">
        <w:rPr>
          <w:sz w:val="20"/>
          <w:szCs w:val="20"/>
          <w:lang w:val="en-US"/>
        </w:rPr>
        <w:t>saya</w:t>
      </w:r>
      <w:proofErr w:type="spellEnd"/>
      <w:r w:rsidRPr="00B4055D">
        <w:rPr>
          <w:sz w:val="20"/>
          <w:szCs w:val="20"/>
          <w:lang w:val="en-US"/>
        </w:rPr>
        <w:t xml:space="preserve"> </w:t>
      </w:r>
      <w:proofErr w:type="spellStart"/>
      <w:r w:rsidRPr="00B4055D">
        <w:rPr>
          <w:sz w:val="20"/>
          <w:szCs w:val="20"/>
          <w:lang w:val="en-US"/>
        </w:rPr>
        <w:t>belajar</w:t>
      </w:r>
      <w:proofErr w:type="spellEnd"/>
      <w:r w:rsidRPr="00B4055D">
        <w:rPr>
          <w:sz w:val="20"/>
          <w:szCs w:val="20"/>
          <w:lang w:val="en-US"/>
        </w:rPr>
        <w:t xml:space="preserve"> </w:t>
      </w:r>
      <w:proofErr w:type="spellStart"/>
      <w:r w:rsidRPr="00B4055D">
        <w:rPr>
          <w:sz w:val="20"/>
          <w:szCs w:val="20"/>
          <w:lang w:val="en-US"/>
        </w:rPr>
        <w:t>bagaimana</w:t>
      </w:r>
      <w:proofErr w:type="spellEnd"/>
      <w:r w:rsidRPr="00B4055D">
        <w:rPr>
          <w:sz w:val="20"/>
          <w:szCs w:val="20"/>
          <w:lang w:val="en-US"/>
        </w:rPr>
        <w:t xml:space="preserve"> </w:t>
      </w:r>
      <w:proofErr w:type="spellStart"/>
      <w:r w:rsidRPr="00B4055D">
        <w:rPr>
          <w:sz w:val="20"/>
          <w:szCs w:val="20"/>
          <w:lang w:val="en-US"/>
        </w:rPr>
        <w:t>cara</w:t>
      </w:r>
      <w:proofErr w:type="spellEnd"/>
      <w:r w:rsidRPr="00B4055D">
        <w:rPr>
          <w:sz w:val="20"/>
          <w:szCs w:val="20"/>
          <w:lang w:val="en-US"/>
        </w:rPr>
        <w:t xml:space="preserve"> </w:t>
      </w:r>
      <w:proofErr w:type="spellStart"/>
      <w:r w:rsidRPr="00B4055D">
        <w:rPr>
          <w:sz w:val="20"/>
          <w:szCs w:val="20"/>
          <w:lang w:val="en-US"/>
        </w:rPr>
        <w:t>berargumen</w:t>
      </w:r>
      <w:proofErr w:type="spellEnd"/>
      <w:r w:rsidRPr="00B4055D">
        <w:rPr>
          <w:sz w:val="20"/>
          <w:szCs w:val="20"/>
          <w:lang w:val="en-US"/>
        </w:rPr>
        <w:t xml:space="preserve"> dan </w:t>
      </w:r>
      <w:proofErr w:type="spellStart"/>
      <w:r w:rsidRPr="00B4055D">
        <w:rPr>
          <w:sz w:val="20"/>
          <w:szCs w:val="20"/>
          <w:lang w:val="en-US"/>
        </w:rPr>
        <w:t>menghargai</w:t>
      </w:r>
      <w:proofErr w:type="spellEnd"/>
      <w:r w:rsidRPr="00B4055D">
        <w:rPr>
          <w:sz w:val="20"/>
          <w:szCs w:val="20"/>
          <w:lang w:val="en-US"/>
        </w:rPr>
        <w:t xml:space="preserve"> </w:t>
      </w:r>
      <w:proofErr w:type="spellStart"/>
      <w:r w:rsidRPr="00B4055D">
        <w:rPr>
          <w:sz w:val="20"/>
          <w:szCs w:val="20"/>
          <w:lang w:val="en-US"/>
        </w:rPr>
        <w:t>perbedaan</w:t>
      </w:r>
      <w:proofErr w:type="spellEnd"/>
      <w:r w:rsidRPr="00B4055D">
        <w:rPr>
          <w:sz w:val="20"/>
          <w:szCs w:val="20"/>
          <w:lang w:val="en-US"/>
        </w:rPr>
        <w:t>.”</w:t>
      </w:r>
    </w:p>
    <w:p w14:paraId="00B48B29" w14:textId="769B77EC" w:rsidR="00B4055D" w:rsidRDefault="00B4055D" w:rsidP="00B4055D">
      <w:pPr>
        <w:ind w:firstLine="360"/>
        <w:jc w:val="both"/>
        <w:rPr>
          <w:sz w:val="20"/>
          <w:szCs w:val="20"/>
          <w:lang w:val="en-US"/>
        </w:rPr>
      </w:pPr>
    </w:p>
    <w:p w14:paraId="3DF7FA5B" w14:textId="778956E6" w:rsidR="00B4055D" w:rsidRPr="00B4055D" w:rsidRDefault="00B4055D" w:rsidP="00B4055D">
      <w:pPr>
        <w:pStyle w:val="ListParagraph"/>
        <w:numPr>
          <w:ilvl w:val="0"/>
          <w:numId w:val="7"/>
        </w:numPr>
        <w:jc w:val="both"/>
        <w:rPr>
          <w:b/>
          <w:bCs/>
          <w:sz w:val="20"/>
          <w:szCs w:val="20"/>
          <w:lang w:val="en-US"/>
        </w:rPr>
      </w:pPr>
      <w:r w:rsidRPr="00B4055D">
        <w:rPr>
          <w:b/>
          <w:bCs/>
          <w:sz w:val="20"/>
          <w:szCs w:val="20"/>
          <w:lang w:val="en-US"/>
        </w:rPr>
        <w:t xml:space="preserve">Gaya </w:t>
      </w:r>
      <w:proofErr w:type="spellStart"/>
      <w:r w:rsidRPr="00B4055D">
        <w:rPr>
          <w:b/>
          <w:bCs/>
          <w:sz w:val="20"/>
          <w:szCs w:val="20"/>
          <w:lang w:val="en-US"/>
        </w:rPr>
        <w:t>kepemimpinan</w:t>
      </w:r>
      <w:proofErr w:type="spellEnd"/>
      <w:r w:rsidRPr="00B4055D">
        <w:rPr>
          <w:b/>
          <w:bCs/>
          <w:sz w:val="20"/>
          <w:szCs w:val="20"/>
          <w:lang w:val="en-US"/>
        </w:rPr>
        <w:t xml:space="preserve"> di IMM</w:t>
      </w:r>
    </w:p>
    <w:p w14:paraId="35C3C8CE" w14:textId="77777777" w:rsidR="00B4055D" w:rsidRDefault="00B4055D" w:rsidP="00B4055D">
      <w:pPr>
        <w:jc w:val="both"/>
        <w:rPr>
          <w:sz w:val="20"/>
          <w:szCs w:val="20"/>
          <w:lang w:val="en-US"/>
        </w:rPr>
      </w:pPr>
    </w:p>
    <w:p w14:paraId="04558B43" w14:textId="5E27BE7E" w:rsidR="00B4055D" w:rsidRDefault="00B4055D" w:rsidP="00B4055D">
      <w:pPr>
        <w:ind w:firstLine="360"/>
        <w:jc w:val="both"/>
        <w:rPr>
          <w:sz w:val="20"/>
          <w:szCs w:val="20"/>
          <w:lang w:val="en-US"/>
        </w:rPr>
      </w:pPr>
      <w:r w:rsidRPr="00B4055D">
        <w:rPr>
          <w:sz w:val="20"/>
          <w:szCs w:val="20"/>
          <w:lang w:val="en-US"/>
        </w:rPr>
        <w:t xml:space="preserve">Gaya </w:t>
      </w:r>
      <w:proofErr w:type="spellStart"/>
      <w:r w:rsidRPr="00B4055D">
        <w:rPr>
          <w:sz w:val="20"/>
          <w:szCs w:val="20"/>
          <w:lang w:val="en-US"/>
        </w:rPr>
        <w:t>kepemimpinan</w:t>
      </w:r>
      <w:proofErr w:type="spellEnd"/>
      <w:r w:rsidRPr="00B4055D">
        <w:rPr>
          <w:sz w:val="20"/>
          <w:szCs w:val="20"/>
          <w:lang w:val="en-US"/>
        </w:rPr>
        <w:t xml:space="preserve"> di IMM </w:t>
      </w:r>
      <w:proofErr w:type="spellStart"/>
      <w:r w:rsidRPr="00B4055D">
        <w:rPr>
          <w:sz w:val="20"/>
          <w:szCs w:val="20"/>
          <w:lang w:val="en-US"/>
        </w:rPr>
        <w:t>dinilai</w:t>
      </w:r>
      <w:proofErr w:type="spellEnd"/>
      <w:r w:rsidRPr="00B4055D">
        <w:rPr>
          <w:sz w:val="20"/>
          <w:szCs w:val="20"/>
          <w:lang w:val="en-US"/>
        </w:rPr>
        <w:t xml:space="preserve"> </w:t>
      </w:r>
      <w:proofErr w:type="spellStart"/>
      <w:r w:rsidRPr="00B4055D">
        <w:rPr>
          <w:sz w:val="20"/>
          <w:szCs w:val="20"/>
          <w:lang w:val="en-US"/>
        </w:rPr>
        <w:t>cenderung</w:t>
      </w:r>
      <w:proofErr w:type="spellEnd"/>
      <w:r w:rsidRPr="00B4055D">
        <w:rPr>
          <w:sz w:val="20"/>
          <w:szCs w:val="20"/>
          <w:lang w:val="en-US"/>
        </w:rPr>
        <w:t xml:space="preserve"> </w:t>
      </w:r>
      <w:proofErr w:type="spellStart"/>
      <w:r w:rsidRPr="00B4055D">
        <w:rPr>
          <w:sz w:val="20"/>
          <w:szCs w:val="20"/>
          <w:lang w:val="en-US"/>
        </w:rPr>
        <w:t>demokratis</w:t>
      </w:r>
      <w:proofErr w:type="spellEnd"/>
      <w:r w:rsidRPr="00B4055D">
        <w:rPr>
          <w:sz w:val="20"/>
          <w:szCs w:val="20"/>
          <w:lang w:val="en-US"/>
        </w:rPr>
        <w:t xml:space="preserve"> dan </w:t>
      </w:r>
      <w:proofErr w:type="spellStart"/>
      <w:r w:rsidRPr="00B4055D">
        <w:rPr>
          <w:sz w:val="20"/>
          <w:szCs w:val="20"/>
          <w:lang w:val="en-US"/>
        </w:rPr>
        <w:t>kolektif-kolegial</w:t>
      </w:r>
      <w:proofErr w:type="spellEnd"/>
      <w:r w:rsidRPr="00B4055D">
        <w:rPr>
          <w:sz w:val="20"/>
          <w:szCs w:val="20"/>
          <w:lang w:val="en-US"/>
        </w:rPr>
        <w:t xml:space="preserve">, </w:t>
      </w:r>
      <w:proofErr w:type="spellStart"/>
      <w:r w:rsidRPr="00B4055D">
        <w:rPr>
          <w:sz w:val="20"/>
          <w:szCs w:val="20"/>
          <w:lang w:val="en-US"/>
        </w:rPr>
        <w:t>meskipun</w:t>
      </w:r>
      <w:proofErr w:type="spellEnd"/>
      <w:r w:rsidRPr="00B4055D">
        <w:rPr>
          <w:sz w:val="20"/>
          <w:szCs w:val="20"/>
          <w:lang w:val="en-US"/>
        </w:rPr>
        <w:t xml:space="preserve"> </w:t>
      </w:r>
      <w:proofErr w:type="spellStart"/>
      <w:r w:rsidRPr="00B4055D">
        <w:rPr>
          <w:sz w:val="20"/>
          <w:szCs w:val="20"/>
          <w:lang w:val="en-US"/>
        </w:rPr>
        <w:t>variasi</w:t>
      </w:r>
      <w:proofErr w:type="spellEnd"/>
      <w:r w:rsidRPr="00B4055D">
        <w:rPr>
          <w:sz w:val="20"/>
          <w:szCs w:val="20"/>
          <w:lang w:val="en-US"/>
        </w:rPr>
        <w:t xml:space="preserve"> </w:t>
      </w:r>
      <w:proofErr w:type="spellStart"/>
      <w:r w:rsidRPr="00B4055D">
        <w:rPr>
          <w:sz w:val="20"/>
          <w:szCs w:val="20"/>
          <w:lang w:val="en-US"/>
        </w:rPr>
        <w:t>gaya</w:t>
      </w:r>
      <w:proofErr w:type="spellEnd"/>
      <w:r w:rsidRPr="00B4055D">
        <w:rPr>
          <w:sz w:val="20"/>
          <w:szCs w:val="20"/>
          <w:lang w:val="en-US"/>
        </w:rPr>
        <w:t xml:space="preserve"> </w:t>
      </w:r>
      <w:proofErr w:type="spellStart"/>
      <w:r w:rsidRPr="00B4055D">
        <w:rPr>
          <w:sz w:val="20"/>
          <w:szCs w:val="20"/>
          <w:lang w:val="en-US"/>
        </w:rPr>
        <w:t>tetap</w:t>
      </w:r>
      <w:proofErr w:type="spellEnd"/>
      <w:r w:rsidRPr="00B4055D">
        <w:rPr>
          <w:sz w:val="20"/>
          <w:szCs w:val="20"/>
          <w:lang w:val="en-US"/>
        </w:rPr>
        <w:t xml:space="preserve"> </w:t>
      </w:r>
      <w:proofErr w:type="spellStart"/>
      <w:r w:rsidRPr="00B4055D">
        <w:rPr>
          <w:sz w:val="20"/>
          <w:szCs w:val="20"/>
          <w:lang w:val="en-US"/>
        </w:rPr>
        <w:t>ada</w:t>
      </w:r>
      <w:proofErr w:type="spellEnd"/>
      <w:r w:rsidRPr="00B4055D">
        <w:rPr>
          <w:sz w:val="20"/>
          <w:szCs w:val="20"/>
          <w:lang w:val="en-US"/>
        </w:rPr>
        <w:t xml:space="preserve">. </w:t>
      </w:r>
      <w:proofErr w:type="spellStart"/>
      <w:r w:rsidRPr="00B4055D">
        <w:rPr>
          <w:sz w:val="20"/>
          <w:szCs w:val="20"/>
          <w:lang w:val="en-US"/>
        </w:rPr>
        <w:t>Seorang</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menyatakan</w:t>
      </w:r>
      <w:proofErr w:type="spellEnd"/>
      <w:r w:rsidRPr="00B4055D">
        <w:rPr>
          <w:sz w:val="20"/>
          <w:szCs w:val="20"/>
          <w:lang w:val="en-US"/>
        </w:rPr>
        <w:t xml:space="preserve">, “Ada yang </w:t>
      </w:r>
      <w:proofErr w:type="spellStart"/>
      <w:r w:rsidRPr="00B4055D">
        <w:rPr>
          <w:sz w:val="20"/>
          <w:szCs w:val="20"/>
          <w:lang w:val="en-US"/>
        </w:rPr>
        <w:t>demokratis</w:t>
      </w:r>
      <w:proofErr w:type="spellEnd"/>
      <w:r w:rsidRPr="00B4055D">
        <w:rPr>
          <w:sz w:val="20"/>
          <w:szCs w:val="20"/>
          <w:lang w:val="en-US"/>
        </w:rPr>
        <w:t xml:space="preserve">, </w:t>
      </w:r>
      <w:proofErr w:type="spellStart"/>
      <w:r w:rsidRPr="00B4055D">
        <w:rPr>
          <w:sz w:val="20"/>
          <w:szCs w:val="20"/>
          <w:lang w:val="en-US"/>
        </w:rPr>
        <w:t>ada</w:t>
      </w:r>
      <w:proofErr w:type="spellEnd"/>
      <w:r w:rsidRPr="00B4055D">
        <w:rPr>
          <w:sz w:val="20"/>
          <w:szCs w:val="20"/>
          <w:lang w:val="en-US"/>
        </w:rPr>
        <w:t xml:space="preserve"> yang visioner, </w:t>
      </w:r>
      <w:proofErr w:type="spellStart"/>
      <w:r w:rsidRPr="00B4055D">
        <w:rPr>
          <w:sz w:val="20"/>
          <w:szCs w:val="20"/>
          <w:lang w:val="en-US"/>
        </w:rPr>
        <w:t>tapi</w:t>
      </w:r>
      <w:proofErr w:type="spellEnd"/>
      <w:r w:rsidRPr="00B4055D">
        <w:rPr>
          <w:sz w:val="20"/>
          <w:szCs w:val="20"/>
          <w:lang w:val="en-US"/>
        </w:rPr>
        <w:t xml:space="preserve"> </w:t>
      </w:r>
      <w:proofErr w:type="spellStart"/>
      <w:r w:rsidRPr="00B4055D">
        <w:rPr>
          <w:sz w:val="20"/>
          <w:szCs w:val="20"/>
          <w:lang w:val="en-US"/>
        </w:rPr>
        <w:t>ada</w:t>
      </w:r>
      <w:proofErr w:type="spellEnd"/>
      <w:r w:rsidRPr="00B4055D">
        <w:rPr>
          <w:sz w:val="20"/>
          <w:szCs w:val="20"/>
          <w:lang w:val="en-US"/>
        </w:rPr>
        <w:t xml:space="preserve"> juga yang </w:t>
      </w:r>
      <w:proofErr w:type="spellStart"/>
      <w:r w:rsidRPr="00B4055D">
        <w:rPr>
          <w:sz w:val="20"/>
          <w:szCs w:val="20"/>
          <w:lang w:val="en-US"/>
        </w:rPr>
        <w:t>masih</w:t>
      </w:r>
      <w:proofErr w:type="spellEnd"/>
      <w:r w:rsidRPr="00B4055D">
        <w:rPr>
          <w:sz w:val="20"/>
          <w:szCs w:val="20"/>
          <w:lang w:val="en-US"/>
        </w:rPr>
        <w:t xml:space="preserve"> </w:t>
      </w:r>
      <w:proofErr w:type="spellStart"/>
      <w:r w:rsidRPr="00B4055D">
        <w:rPr>
          <w:sz w:val="20"/>
          <w:szCs w:val="20"/>
          <w:lang w:val="en-US"/>
        </w:rPr>
        <w:t>terjebak</w:t>
      </w:r>
      <w:proofErr w:type="spellEnd"/>
      <w:r w:rsidRPr="00B4055D">
        <w:rPr>
          <w:sz w:val="20"/>
          <w:szCs w:val="20"/>
          <w:lang w:val="en-US"/>
        </w:rPr>
        <w:t xml:space="preserve"> </w:t>
      </w:r>
      <w:proofErr w:type="spellStart"/>
      <w:r w:rsidRPr="00B4055D">
        <w:rPr>
          <w:sz w:val="20"/>
          <w:szCs w:val="20"/>
          <w:lang w:val="en-US"/>
        </w:rPr>
        <w:t>gaya</w:t>
      </w:r>
      <w:proofErr w:type="spellEnd"/>
      <w:r w:rsidRPr="00B4055D">
        <w:rPr>
          <w:sz w:val="20"/>
          <w:szCs w:val="20"/>
          <w:lang w:val="en-US"/>
        </w:rPr>
        <w:t xml:space="preserve"> </w:t>
      </w:r>
      <w:proofErr w:type="spellStart"/>
      <w:r w:rsidRPr="00B4055D">
        <w:rPr>
          <w:sz w:val="20"/>
          <w:szCs w:val="20"/>
          <w:lang w:val="en-US"/>
        </w:rPr>
        <w:t>otoriter</w:t>
      </w:r>
      <w:proofErr w:type="spellEnd"/>
      <w:r w:rsidRPr="00B4055D">
        <w:rPr>
          <w:sz w:val="20"/>
          <w:szCs w:val="20"/>
          <w:lang w:val="en-US"/>
        </w:rPr>
        <w:t xml:space="preserve">. </w:t>
      </w:r>
      <w:proofErr w:type="spellStart"/>
      <w:r w:rsidRPr="00B4055D">
        <w:rPr>
          <w:sz w:val="20"/>
          <w:szCs w:val="20"/>
          <w:lang w:val="en-US"/>
        </w:rPr>
        <w:t>Kalau</w:t>
      </w:r>
      <w:proofErr w:type="spellEnd"/>
      <w:r w:rsidRPr="00B4055D">
        <w:rPr>
          <w:sz w:val="20"/>
          <w:szCs w:val="20"/>
          <w:lang w:val="en-US"/>
        </w:rPr>
        <w:t xml:space="preserve"> </w:t>
      </w:r>
      <w:proofErr w:type="spellStart"/>
      <w:r w:rsidRPr="00B4055D">
        <w:rPr>
          <w:sz w:val="20"/>
          <w:szCs w:val="20"/>
          <w:lang w:val="en-US"/>
        </w:rPr>
        <w:t>saya</w:t>
      </w:r>
      <w:proofErr w:type="spellEnd"/>
      <w:r w:rsidRPr="00B4055D">
        <w:rPr>
          <w:sz w:val="20"/>
          <w:szCs w:val="20"/>
          <w:lang w:val="en-US"/>
        </w:rPr>
        <w:t xml:space="preserve"> </w:t>
      </w:r>
      <w:proofErr w:type="spellStart"/>
      <w:r w:rsidRPr="00B4055D">
        <w:rPr>
          <w:sz w:val="20"/>
          <w:szCs w:val="20"/>
          <w:lang w:val="en-US"/>
        </w:rPr>
        <w:t>pribadi</w:t>
      </w:r>
      <w:proofErr w:type="spellEnd"/>
      <w:r w:rsidRPr="00B4055D">
        <w:rPr>
          <w:sz w:val="20"/>
          <w:szCs w:val="20"/>
          <w:lang w:val="en-US"/>
        </w:rPr>
        <w:t xml:space="preserve"> </w:t>
      </w:r>
      <w:proofErr w:type="spellStart"/>
      <w:r w:rsidRPr="00B4055D">
        <w:rPr>
          <w:sz w:val="20"/>
          <w:szCs w:val="20"/>
          <w:lang w:val="en-US"/>
        </w:rPr>
        <w:t>lebih</w:t>
      </w:r>
      <w:proofErr w:type="spellEnd"/>
      <w:r w:rsidRPr="00B4055D">
        <w:rPr>
          <w:sz w:val="20"/>
          <w:szCs w:val="20"/>
          <w:lang w:val="en-US"/>
        </w:rPr>
        <w:t xml:space="preserve"> </w:t>
      </w:r>
      <w:proofErr w:type="spellStart"/>
      <w:r w:rsidRPr="00B4055D">
        <w:rPr>
          <w:sz w:val="20"/>
          <w:szCs w:val="20"/>
          <w:lang w:val="en-US"/>
        </w:rPr>
        <w:t>memilih</w:t>
      </w:r>
      <w:proofErr w:type="spellEnd"/>
      <w:r w:rsidRPr="00B4055D">
        <w:rPr>
          <w:sz w:val="20"/>
          <w:szCs w:val="20"/>
          <w:lang w:val="en-US"/>
        </w:rPr>
        <w:t xml:space="preserve"> </w:t>
      </w:r>
      <w:proofErr w:type="spellStart"/>
      <w:r w:rsidRPr="00B4055D">
        <w:rPr>
          <w:sz w:val="20"/>
          <w:szCs w:val="20"/>
          <w:lang w:val="en-US"/>
        </w:rPr>
        <w:t>demokratis-partisipatif</w:t>
      </w:r>
      <w:proofErr w:type="spellEnd"/>
      <w:r w:rsidRPr="00B4055D">
        <w:rPr>
          <w:sz w:val="20"/>
          <w:szCs w:val="20"/>
          <w:lang w:val="en-US"/>
        </w:rPr>
        <w:t xml:space="preserve">, </w:t>
      </w:r>
      <w:proofErr w:type="spellStart"/>
      <w:r w:rsidRPr="00B4055D">
        <w:rPr>
          <w:sz w:val="20"/>
          <w:szCs w:val="20"/>
          <w:lang w:val="en-US"/>
        </w:rPr>
        <w:t>karena</w:t>
      </w:r>
      <w:proofErr w:type="spellEnd"/>
      <w:r w:rsidRPr="00B4055D">
        <w:rPr>
          <w:sz w:val="20"/>
          <w:szCs w:val="20"/>
          <w:lang w:val="en-US"/>
        </w:rPr>
        <w:t xml:space="preserve"> </w:t>
      </w:r>
      <w:proofErr w:type="spellStart"/>
      <w:r w:rsidRPr="00B4055D">
        <w:rPr>
          <w:sz w:val="20"/>
          <w:szCs w:val="20"/>
          <w:lang w:val="en-US"/>
        </w:rPr>
        <w:t>sesuai</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prinsip</w:t>
      </w:r>
      <w:proofErr w:type="spellEnd"/>
      <w:r w:rsidRPr="00B4055D">
        <w:rPr>
          <w:sz w:val="20"/>
          <w:szCs w:val="20"/>
          <w:lang w:val="en-US"/>
        </w:rPr>
        <w:t xml:space="preserve"> </w:t>
      </w:r>
      <w:proofErr w:type="spellStart"/>
      <w:r w:rsidRPr="00B4055D">
        <w:rPr>
          <w:sz w:val="20"/>
          <w:szCs w:val="20"/>
          <w:lang w:val="en-US"/>
        </w:rPr>
        <w:t>kolektif-kolegial</w:t>
      </w:r>
      <w:proofErr w:type="spellEnd"/>
      <w:r w:rsidRPr="00B4055D">
        <w:rPr>
          <w:sz w:val="20"/>
          <w:szCs w:val="20"/>
          <w:lang w:val="en-US"/>
        </w:rPr>
        <w:t xml:space="preserve"> di IMM.”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kedua</w:t>
      </w:r>
      <w:proofErr w:type="spellEnd"/>
      <w:r w:rsidRPr="00B4055D">
        <w:rPr>
          <w:sz w:val="20"/>
          <w:szCs w:val="20"/>
          <w:lang w:val="en-US"/>
        </w:rPr>
        <w:t xml:space="preserve"> </w:t>
      </w:r>
      <w:proofErr w:type="spellStart"/>
      <w:r w:rsidRPr="00B4055D">
        <w:rPr>
          <w:sz w:val="20"/>
          <w:szCs w:val="20"/>
          <w:lang w:val="en-US"/>
        </w:rPr>
        <w:t>menyebutkan</w:t>
      </w:r>
      <w:proofErr w:type="spellEnd"/>
      <w:r w:rsidRPr="00B4055D">
        <w:rPr>
          <w:sz w:val="20"/>
          <w:szCs w:val="20"/>
          <w:lang w:val="en-US"/>
        </w:rPr>
        <w:t xml:space="preserve">, “Gaya </w:t>
      </w:r>
      <w:proofErr w:type="spellStart"/>
      <w:r w:rsidRPr="00B4055D">
        <w:rPr>
          <w:sz w:val="20"/>
          <w:szCs w:val="20"/>
          <w:lang w:val="en-US"/>
        </w:rPr>
        <w:t>kepemimpinan</w:t>
      </w:r>
      <w:proofErr w:type="spellEnd"/>
      <w:r w:rsidRPr="00B4055D">
        <w:rPr>
          <w:sz w:val="20"/>
          <w:szCs w:val="20"/>
          <w:lang w:val="en-US"/>
        </w:rPr>
        <w:t xml:space="preserve"> di IMM </w:t>
      </w:r>
      <w:proofErr w:type="spellStart"/>
      <w:r w:rsidRPr="00B4055D">
        <w:rPr>
          <w:sz w:val="20"/>
          <w:szCs w:val="20"/>
          <w:lang w:val="en-US"/>
        </w:rPr>
        <w:t>itu</w:t>
      </w:r>
      <w:proofErr w:type="spellEnd"/>
      <w:r w:rsidRPr="00B4055D">
        <w:rPr>
          <w:sz w:val="20"/>
          <w:szCs w:val="20"/>
          <w:lang w:val="en-US"/>
        </w:rPr>
        <w:t xml:space="preserve"> </w:t>
      </w:r>
      <w:proofErr w:type="spellStart"/>
      <w:r w:rsidRPr="00B4055D">
        <w:rPr>
          <w:sz w:val="20"/>
          <w:szCs w:val="20"/>
          <w:lang w:val="en-US"/>
        </w:rPr>
        <w:t>beragam</w:t>
      </w:r>
      <w:proofErr w:type="spellEnd"/>
      <w:r w:rsidRPr="00B4055D">
        <w:rPr>
          <w:sz w:val="20"/>
          <w:szCs w:val="20"/>
          <w:lang w:val="en-US"/>
        </w:rPr>
        <w:t xml:space="preserve">, </w:t>
      </w:r>
      <w:proofErr w:type="spellStart"/>
      <w:r w:rsidRPr="00B4055D">
        <w:rPr>
          <w:sz w:val="20"/>
          <w:szCs w:val="20"/>
          <w:lang w:val="en-US"/>
        </w:rPr>
        <w:t>tergantung</w:t>
      </w:r>
      <w:proofErr w:type="spellEnd"/>
      <w:r w:rsidRPr="00B4055D">
        <w:rPr>
          <w:sz w:val="20"/>
          <w:szCs w:val="20"/>
          <w:lang w:val="en-US"/>
        </w:rPr>
        <w:t xml:space="preserve"> </w:t>
      </w:r>
      <w:proofErr w:type="spellStart"/>
      <w:r w:rsidRPr="00B4055D">
        <w:rPr>
          <w:sz w:val="20"/>
          <w:szCs w:val="20"/>
          <w:lang w:val="en-US"/>
        </w:rPr>
        <w:t>kadernya</w:t>
      </w:r>
      <w:proofErr w:type="spellEnd"/>
      <w:r w:rsidRPr="00B4055D">
        <w:rPr>
          <w:sz w:val="20"/>
          <w:szCs w:val="20"/>
          <w:lang w:val="en-US"/>
        </w:rPr>
        <w:t xml:space="preserve">. </w:t>
      </w:r>
      <w:proofErr w:type="spellStart"/>
      <w:r w:rsidRPr="00B4055D">
        <w:rPr>
          <w:sz w:val="20"/>
          <w:szCs w:val="20"/>
          <w:lang w:val="en-US"/>
        </w:rPr>
        <w:t>Tapi</w:t>
      </w:r>
      <w:proofErr w:type="spellEnd"/>
      <w:r w:rsidRPr="00B4055D">
        <w:rPr>
          <w:sz w:val="20"/>
          <w:szCs w:val="20"/>
          <w:lang w:val="en-US"/>
        </w:rPr>
        <w:t xml:space="preserve"> </w:t>
      </w:r>
      <w:proofErr w:type="spellStart"/>
      <w:r w:rsidRPr="00B4055D">
        <w:rPr>
          <w:sz w:val="20"/>
          <w:szCs w:val="20"/>
          <w:lang w:val="en-US"/>
        </w:rPr>
        <w:t>kalau</w:t>
      </w:r>
      <w:proofErr w:type="spellEnd"/>
      <w:r w:rsidRPr="00B4055D">
        <w:rPr>
          <w:sz w:val="20"/>
          <w:szCs w:val="20"/>
          <w:lang w:val="en-US"/>
        </w:rPr>
        <w:t xml:space="preserve"> </w:t>
      </w:r>
      <w:proofErr w:type="spellStart"/>
      <w:r w:rsidRPr="00B4055D">
        <w:rPr>
          <w:sz w:val="20"/>
          <w:szCs w:val="20"/>
          <w:lang w:val="en-US"/>
        </w:rPr>
        <w:t>saya</w:t>
      </w:r>
      <w:proofErr w:type="spellEnd"/>
      <w:r w:rsidRPr="00B4055D">
        <w:rPr>
          <w:sz w:val="20"/>
          <w:szCs w:val="20"/>
          <w:lang w:val="en-US"/>
        </w:rPr>
        <w:t xml:space="preserve">, </w:t>
      </w:r>
      <w:proofErr w:type="spellStart"/>
      <w:r w:rsidRPr="00B4055D">
        <w:rPr>
          <w:sz w:val="20"/>
          <w:szCs w:val="20"/>
          <w:lang w:val="en-US"/>
        </w:rPr>
        <w:t>sejak</w:t>
      </w:r>
      <w:proofErr w:type="spellEnd"/>
      <w:r w:rsidRPr="00B4055D">
        <w:rPr>
          <w:sz w:val="20"/>
          <w:szCs w:val="20"/>
          <w:lang w:val="en-US"/>
        </w:rPr>
        <w:t xml:space="preserve"> </w:t>
      </w:r>
      <w:proofErr w:type="spellStart"/>
      <w:r w:rsidRPr="00B4055D">
        <w:rPr>
          <w:sz w:val="20"/>
          <w:szCs w:val="20"/>
          <w:lang w:val="en-US"/>
        </w:rPr>
        <w:t>dulu</w:t>
      </w:r>
      <w:proofErr w:type="spellEnd"/>
      <w:r w:rsidRPr="00B4055D">
        <w:rPr>
          <w:sz w:val="20"/>
          <w:szCs w:val="20"/>
          <w:lang w:val="en-US"/>
        </w:rPr>
        <w:t xml:space="preserve"> </w:t>
      </w:r>
      <w:proofErr w:type="spellStart"/>
      <w:r w:rsidRPr="00B4055D">
        <w:rPr>
          <w:sz w:val="20"/>
          <w:szCs w:val="20"/>
          <w:lang w:val="en-US"/>
        </w:rPr>
        <w:t>berusaha</w:t>
      </w:r>
      <w:proofErr w:type="spellEnd"/>
      <w:r w:rsidRPr="00B4055D">
        <w:rPr>
          <w:sz w:val="20"/>
          <w:szCs w:val="20"/>
          <w:lang w:val="en-US"/>
        </w:rPr>
        <w:t xml:space="preserve"> </w:t>
      </w:r>
      <w:proofErr w:type="spellStart"/>
      <w:r w:rsidRPr="00B4055D">
        <w:rPr>
          <w:sz w:val="20"/>
          <w:szCs w:val="20"/>
          <w:lang w:val="en-US"/>
        </w:rPr>
        <w:t>menerapkan</w:t>
      </w:r>
      <w:proofErr w:type="spellEnd"/>
      <w:r w:rsidRPr="00B4055D">
        <w:rPr>
          <w:sz w:val="20"/>
          <w:szCs w:val="20"/>
          <w:lang w:val="en-US"/>
        </w:rPr>
        <w:t xml:space="preserve"> </w:t>
      </w:r>
      <w:proofErr w:type="spellStart"/>
      <w:r w:rsidRPr="00B4055D">
        <w:rPr>
          <w:sz w:val="20"/>
          <w:szCs w:val="20"/>
          <w:lang w:val="en-US"/>
        </w:rPr>
        <w:t>gaya</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yang </w:t>
      </w:r>
      <w:proofErr w:type="spellStart"/>
      <w:r w:rsidRPr="00B4055D">
        <w:rPr>
          <w:sz w:val="20"/>
          <w:szCs w:val="20"/>
          <w:lang w:val="en-US"/>
        </w:rPr>
        <w:t>kolektif-kolegial</w:t>
      </w:r>
      <w:proofErr w:type="spellEnd"/>
      <w:r w:rsidRPr="00B4055D">
        <w:rPr>
          <w:sz w:val="20"/>
          <w:szCs w:val="20"/>
          <w:lang w:val="en-US"/>
        </w:rPr>
        <w:t xml:space="preserve">. Karena IMM </w:t>
      </w:r>
      <w:proofErr w:type="spellStart"/>
      <w:r w:rsidRPr="00B4055D">
        <w:rPr>
          <w:sz w:val="20"/>
          <w:szCs w:val="20"/>
          <w:lang w:val="en-US"/>
        </w:rPr>
        <w:t>tidak</w:t>
      </w:r>
      <w:proofErr w:type="spellEnd"/>
      <w:r w:rsidRPr="00B4055D">
        <w:rPr>
          <w:sz w:val="20"/>
          <w:szCs w:val="20"/>
          <w:lang w:val="en-US"/>
        </w:rPr>
        <w:t xml:space="preserve"> </w:t>
      </w:r>
      <w:proofErr w:type="spellStart"/>
      <w:r w:rsidRPr="00B4055D">
        <w:rPr>
          <w:sz w:val="20"/>
          <w:szCs w:val="20"/>
          <w:lang w:val="en-US"/>
        </w:rPr>
        <w:t>bisa</w:t>
      </w:r>
      <w:proofErr w:type="spellEnd"/>
      <w:r w:rsidRPr="00B4055D">
        <w:rPr>
          <w:sz w:val="20"/>
          <w:szCs w:val="20"/>
          <w:lang w:val="en-US"/>
        </w:rPr>
        <w:t xml:space="preserve"> </w:t>
      </w:r>
      <w:proofErr w:type="spellStart"/>
      <w:r w:rsidRPr="00B4055D">
        <w:rPr>
          <w:sz w:val="20"/>
          <w:szCs w:val="20"/>
          <w:lang w:val="en-US"/>
        </w:rPr>
        <w:t>dipimpin</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satu</w:t>
      </w:r>
      <w:proofErr w:type="spellEnd"/>
      <w:r w:rsidRPr="00B4055D">
        <w:rPr>
          <w:sz w:val="20"/>
          <w:szCs w:val="20"/>
          <w:lang w:val="en-US"/>
        </w:rPr>
        <w:t xml:space="preserve"> orang yang </w:t>
      </w:r>
      <w:proofErr w:type="spellStart"/>
      <w:r w:rsidRPr="00B4055D">
        <w:rPr>
          <w:sz w:val="20"/>
          <w:szCs w:val="20"/>
          <w:lang w:val="en-US"/>
        </w:rPr>
        <w:t>dominan</w:t>
      </w:r>
      <w:proofErr w:type="spellEnd"/>
      <w:r w:rsidRPr="00B4055D">
        <w:rPr>
          <w:sz w:val="20"/>
          <w:szCs w:val="20"/>
          <w:lang w:val="en-US"/>
        </w:rPr>
        <w:t>.”</w:t>
      </w:r>
    </w:p>
    <w:p w14:paraId="6E2A0C53" w14:textId="77777777" w:rsidR="00B4055D" w:rsidRPr="00B4055D" w:rsidRDefault="00B4055D" w:rsidP="00B4055D">
      <w:pPr>
        <w:jc w:val="both"/>
        <w:rPr>
          <w:sz w:val="20"/>
          <w:szCs w:val="20"/>
          <w:lang w:val="en-US"/>
        </w:rPr>
      </w:pPr>
    </w:p>
    <w:p w14:paraId="6AD79C21" w14:textId="60CC3CD0" w:rsidR="00B4055D" w:rsidRPr="00B4055D" w:rsidRDefault="00B4055D" w:rsidP="00B4055D">
      <w:pPr>
        <w:ind w:firstLine="360"/>
        <w:jc w:val="both"/>
        <w:rPr>
          <w:sz w:val="20"/>
          <w:szCs w:val="20"/>
          <w:lang w:val="en-US"/>
        </w:rPr>
      </w:pP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ketiga</w:t>
      </w:r>
      <w:proofErr w:type="spellEnd"/>
      <w:r w:rsidRPr="00B4055D">
        <w:rPr>
          <w:sz w:val="20"/>
          <w:szCs w:val="20"/>
          <w:lang w:val="en-US"/>
        </w:rPr>
        <w:t xml:space="preserve"> </w:t>
      </w:r>
      <w:proofErr w:type="spellStart"/>
      <w:r w:rsidRPr="00B4055D">
        <w:rPr>
          <w:sz w:val="20"/>
          <w:szCs w:val="20"/>
          <w:lang w:val="en-US"/>
        </w:rPr>
        <w:t>mengungkapkan</w:t>
      </w:r>
      <w:proofErr w:type="spellEnd"/>
      <w:r w:rsidRPr="00B4055D">
        <w:rPr>
          <w:sz w:val="20"/>
          <w:szCs w:val="20"/>
          <w:lang w:val="en-US"/>
        </w:rPr>
        <w:t xml:space="preserve">, “Gaya </w:t>
      </w:r>
      <w:proofErr w:type="spellStart"/>
      <w:r w:rsidRPr="00B4055D">
        <w:rPr>
          <w:sz w:val="20"/>
          <w:szCs w:val="20"/>
          <w:lang w:val="en-US"/>
        </w:rPr>
        <w:t>kepemimpinan</w:t>
      </w:r>
      <w:proofErr w:type="spellEnd"/>
      <w:r w:rsidRPr="00B4055D">
        <w:rPr>
          <w:sz w:val="20"/>
          <w:szCs w:val="20"/>
          <w:lang w:val="en-US"/>
        </w:rPr>
        <w:t xml:space="preserve"> di IMM </w:t>
      </w:r>
      <w:proofErr w:type="spellStart"/>
      <w:r w:rsidRPr="00B4055D">
        <w:rPr>
          <w:sz w:val="20"/>
          <w:szCs w:val="20"/>
          <w:lang w:val="en-US"/>
        </w:rPr>
        <w:t>itu</w:t>
      </w:r>
      <w:proofErr w:type="spellEnd"/>
      <w:r w:rsidRPr="00B4055D">
        <w:rPr>
          <w:sz w:val="20"/>
          <w:szCs w:val="20"/>
          <w:lang w:val="en-US"/>
        </w:rPr>
        <w:t xml:space="preserve"> </w:t>
      </w:r>
      <w:proofErr w:type="spellStart"/>
      <w:r w:rsidRPr="00B4055D">
        <w:rPr>
          <w:sz w:val="20"/>
          <w:szCs w:val="20"/>
          <w:lang w:val="en-US"/>
        </w:rPr>
        <w:t>beragam</w:t>
      </w:r>
      <w:proofErr w:type="spellEnd"/>
      <w:r w:rsidRPr="00B4055D">
        <w:rPr>
          <w:sz w:val="20"/>
          <w:szCs w:val="20"/>
          <w:lang w:val="en-US"/>
        </w:rPr>
        <w:t xml:space="preserve">, </w:t>
      </w:r>
      <w:proofErr w:type="spellStart"/>
      <w:r w:rsidRPr="00B4055D">
        <w:rPr>
          <w:sz w:val="20"/>
          <w:szCs w:val="20"/>
          <w:lang w:val="en-US"/>
        </w:rPr>
        <w:t>tapi</w:t>
      </w:r>
      <w:proofErr w:type="spellEnd"/>
      <w:r w:rsidRPr="00B4055D">
        <w:rPr>
          <w:sz w:val="20"/>
          <w:szCs w:val="20"/>
          <w:lang w:val="en-US"/>
        </w:rPr>
        <w:t xml:space="preserve"> </w:t>
      </w:r>
      <w:proofErr w:type="spellStart"/>
      <w:r w:rsidRPr="00B4055D">
        <w:rPr>
          <w:sz w:val="20"/>
          <w:szCs w:val="20"/>
          <w:lang w:val="en-US"/>
        </w:rPr>
        <w:t>saya</w:t>
      </w:r>
      <w:proofErr w:type="spellEnd"/>
      <w:r w:rsidRPr="00B4055D">
        <w:rPr>
          <w:sz w:val="20"/>
          <w:szCs w:val="20"/>
          <w:lang w:val="en-US"/>
        </w:rPr>
        <w:t xml:space="preserve"> </w:t>
      </w:r>
      <w:proofErr w:type="spellStart"/>
      <w:r w:rsidRPr="00B4055D">
        <w:rPr>
          <w:sz w:val="20"/>
          <w:szCs w:val="20"/>
          <w:lang w:val="en-US"/>
        </w:rPr>
        <w:t>selalu</w:t>
      </w:r>
      <w:proofErr w:type="spellEnd"/>
      <w:r w:rsidRPr="00B4055D">
        <w:rPr>
          <w:sz w:val="20"/>
          <w:szCs w:val="20"/>
          <w:lang w:val="en-US"/>
        </w:rPr>
        <w:t xml:space="preserve"> </w:t>
      </w:r>
      <w:proofErr w:type="spellStart"/>
      <w:r w:rsidRPr="00B4055D">
        <w:rPr>
          <w:sz w:val="20"/>
          <w:szCs w:val="20"/>
          <w:lang w:val="en-US"/>
        </w:rPr>
        <w:t>berusaha</w:t>
      </w:r>
      <w:proofErr w:type="spellEnd"/>
      <w:r w:rsidRPr="00B4055D">
        <w:rPr>
          <w:sz w:val="20"/>
          <w:szCs w:val="20"/>
          <w:lang w:val="en-US"/>
        </w:rPr>
        <w:t xml:space="preserve"> </w:t>
      </w:r>
      <w:proofErr w:type="spellStart"/>
      <w:r w:rsidRPr="00B4055D">
        <w:rPr>
          <w:sz w:val="20"/>
          <w:szCs w:val="20"/>
          <w:lang w:val="en-US"/>
        </w:rPr>
        <w:t>menerapkan</w:t>
      </w:r>
      <w:proofErr w:type="spellEnd"/>
      <w:r w:rsidRPr="00B4055D">
        <w:rPr>
          <w:sz w:val="20"/>
          <w:szCs w:val="20"/>
          <w:lang w:val="en-US"/>
        </w:rPr>
        <w:t xml:space="preserve"> </w:t>
      </w:r>
      <w:proofErr w:type="spellStart"/>
      <w:r w:rsidRPr="00B4055D">
        <w:rPr>
          <w:sz w:val="20"/>
          <w:szCs w:val="20"/>
          <w:lang w:val="en-US"/>
        </w:rPr>
        <w:t>gaya</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kolektif-kolegial</w:t>
      </w:r>
      <w:proofErr w:type="spellEnd"/>
      <w:r w:rsidRPr="00B4055D">
        <w:rPr>
          <w:sz w:val="20"/>
          <w:szCs w:val="20"/>
          <w:lang w:val="en-US"/>
        </w:rPr>
        <w:t xml:space="preserve">. Karena </w:t>
      </w:r>
      <w:proofErr w:type="spellStart"/>
      <w:r w:rsidRPr="00B4055D">
        <w:rPr>
          <w:sz w:val="20"/>
          <w:szCs w:val="20"/>
          <w:lang w:val="en-US"/>
        </w:rPr>
        <w:t>dalam</w:t>
      </w:r>
      <w:proofErr w:type="spellEnd"/>
      <w:r w:rsidRPr="00B4055D">
        <w:rPr>
          <w:sz w:val="20"/>
          <w:szCs w:val="20"/>
          <w:lang w:val="en-US"/>
        </w:rPr>
        <w:t xml:space="preserve"> IMM, </w:t>
      </w:r>
      <w:proofErr w:type="spellStart"/>
      <w:r w:rsidRPr="00B4055D">
        <w:rPr>
          <w:sz w:val="20"/>
          <w:szCs w:val="20"/>
          <w:lang w:val="en-US"/>
        </w:rPr>
        <w:t>keputusan</w:t>
      </w:r>
      <w:proofErr w:type="spellEnd"/>
      <w:r w:rsidRPr="00B4055D">
        <w:rPr>
          <w:sz w:val="20"/>
          <w:szCs w:val="20"/>
          <w:lang w:val="en-US"/>
        </w:rPr>
        <w:t xml:space="preserve"> </w:t>
      </w:r>
      <w:proofErr w:type="spellStart"/>
      <w:r w:rsidRPr="00B4055D">
        <w:rPr>
          <w:sz w:val="20"/>
          <w:szCs w:val="20"/>
          <w:lang w:val="en-US"/>
        </w:rPr>
        <w:t>itu</w:t>
      </w:r>
      <w:proofErr w:type="spellEnd"/>
      <w:r w:rsidRPr="00B4055D">
        <w:rPr>
          <w:sz w:val="20"/>
          <w:szCs w:val="20"/>
          <w:lang w:val="en-US"/>
        </w:rPr>
        <w:t xml:space="preserve"> </w:t>
      </w:r>
      <w:proofErr w:type="spellStart"/>
      <w:r w:rsidRPr="00B4055D">
        <w:rPr>
          <w:sz w:val="20"/>
          <w:szCs w:val="20"/>
          <w:lang w:val="en-US"/>
        </w:rPr>
        <w:t>bukan</w:t>
      </w:r>
      <w:proofErr w:type="spellEnd"/>
      <w:r w:rsidRPr="00B4055D">
        <w:rPr>
          <w:sz w:val="20"/>
          <w:szCs w:val="20"/>
          <w:lang w:val="en-US"/>
        </w:rPr>
        <w:t xml:space="preserve"> </w:t>
      </w:r>
      <w:proofErr w:type="spellStart"/>
      <w:r w:rsidRPr="00B4055D">
        <w:rPr>
          <w:sz w:val="20"/>
          <w:szCs w:val="20"/>
          <w:lang w:val="en-US"/>
        </w:rPr>
        <w:t>milik</w:t>
      </w:r>
      <w:proofErr w:type="spellEnd"/>
      <w:r w:rsidRPr="00B4055D">
        <w:rPr>
          <w:sz w:val="20"/>
          <w:szCs w:val="20"/>
          <w:lang w:val="en-US"/>
        </w:rPr>
        <w:t xml:space="preserve"> </w:t>
      </w:r>
      <w:proofErr w:type="spellStart"/>
      <w:r w:rsidRPr="00B4055D">
        <w:rPr>
          <w:sz w:val="20"/>
          <w:szCs w:val="20"/>
          <w:lang w:val="en-US"/>
        </w:rPr>
        <w:t>satu</w:t>
      </w:r>
      <w:proofErr w:type="spellEnd"/>
      <w:r w:rsidRPr="00B4055D">
        <w:rPr>
          <w:sz w:val="20"/>
          <w:szCs w:val="20"/>
          <w:lang w:val="en-US"/>
        </w:rPr>
        <w:t xml:space="preserve"> orang, </w:t>
      </w:r>
      <w:proofErr w:type="spellStart"/>
      <w:r w:rsidRPr="00B4055D">
        <w:rPr>
          <w:sz w:val="20"/>
          <w:szCs w:val="20"/>
          <w:lang w:val="en-US"/>
        </w:rPr>
        <w:t>tapi</w:t>
      </w:r>
      <w:proofErr w:type="spellEnd"/>
      <w:r w:rsidRPr="00B4055D">
        <w:rPr>
          <w:sz w:val="20"/>
          <w:szCs w:val="20"/>
          <w:lang w:val="en-US"/>
        </w:rPr>
        <w:t xml:space="preserve"> </w:t>
      </w:r>
      <w:proofErr w:type="spellStart"/>
      <w:r w:rsidRPr="00B4055D">
        <w:rPr>
          <w:sz w:val="20"/>
          <w:szCs w:val="20"/>
          <w:lang w:val="en-US"/>
        </w:rPr>
        <w:t>hasil</w:t>
      </w:r>
      <w:proofErr w:type="spellEnd"/>
      <w:r w:rsidRPr="00B4055D">
        <w:rPr>
          <w:sz w:val="20"/>
          <w:szCs w:val="20"/>
          <w:lang w:val="en-US"/>
        </w:rPr>
        <w:t xml:space="preserve"> </w:t>
      </w:r>
      <w:proofErr w:type="spellStart"/>
      <w:r w:rsidRPr="00B4055D">
        <w:rPr>
          <w:sz w:val="20"/>
          <w:szCs w:val="20"/>
          <w:lang w:val="en-US"/>
        </w:rPr>
        <w:t>musyawarah</w:t>
      </w:r>
      <w:proofErr w:type="spellEnd"/>
      <w:r w:rsidRPr="00B4055D">
        <w:rPr>
          <w:sz w:val="20"/>
          <w:szCs w:val="20"/>
          <w:lang w:val="en-US"/>
        </w:rPr>
        <w:t xml:space="preserve"> </w:t>
      </w:r>
      <w:proofErr w:type="spellStart"/>
      <w:r w:rsidRPr="00B4055D">
        <w:rPr>
          <w:sz w:val="20"/>
          <w:szCs w:val="20"/>
          <w:lang w:val="en-US"/>
        </w:rPr>
        <w:t>bersama</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keempat</w:t>
      </w:r>
      <w:proofErr w:type="spellEnd"/>
      <w:r w:rsidRPr="00B4055D">
        <w:rPr>
          <w:sz w:val="20"/>
          <w:szCs w:val="20"/>
          <w:lang w:val="en-US"/>
        </w:rPr>
        <w:t xml:space="preserve"> </w:t>
      </w:r>
      <w:proofErr w:type="spellStart"/>
      <w:r w:rsidRPr="00B4055D">
        <w:rPr>
          <w:sz w:val="20"/>
          <w:szCs w:val="20"/>
          <w:lang w:val="en-US"/>
        </w:rPr>
        <w:t>menambahkan</w:t>
      </w:r>
      <w:proofErr w:type="spellEnd"/>
      <w:r w:rsidRPr="00B4055D">
        <w:rPr>
          <w:sz w:val="20"/>
          <w:szCs w:val="20"/>
          <w:lang w:val="en-US"/>
        </w:rPr>
        <w:t xml:space="preserve">, “Saya </w:t>
      </w:r>
      <w:proofErr w:type="spellStart"/>
      <w:r w:rsidRPr="00B4055D">
        <w:rPr>
          <w:sz w:val="20"/>
          <w:szCs w:val="20"/>
          <w:lang w:val="en-US"/>
        </w:rPr>
        <w:t>mencoba</w:t>
      </w:r>
      <w:proofErr w:type="spellEnd"/>
      <w:r w:rsidRPr="00B4055D">
        <w:rPr>
          <w:sz w:val="20"/>
          <w:szCs w:val="20"/>
          <w:lang w:val="en-US"/>
        </w:rPr>
        <w:t xml:space="preserve"> </w:t>
      </w:r>
      <w:proofErr w:type="spellStart"/>
      <w:r w:rsidRPr="00B4055D">
        <w:rPr>
          <w:sz w:val="20"/>
          <w:szCs w:val="20"/>
          <w:lang w:val="en-US"/>
        </w:rPr>
        <w:t>menerapkan</w:t>
      </w:r>
      <w:proofErr w:type="spellEnd"/>
      <w:r w:rsidRPr="00B4055D">
        <w:rPr>
          <w:sz w:val="20"/>
          <w:szCs w:val="20"/>
          <w:lang w:val="en-US"/>
        </w:rPr>
        <w:t xml:space="preserve"> </w:t>
      </w:r>
      <w:proofErr w:type="spellStart"/>
      <w:r w:rsidRPr="00B4055D">
        <w:rPr>
          <w:sz w:val="20"/>
          <w:szCs w:val="20"/>
          <w:lang w:val="en-US"/>
        </w:rPr>
        <w:t>gaya</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partisipatif</w:t>
      </w:r>
      <w:proofErr w:type="spellEnd"/>
      <w:r w:rsidRPr="00B4055D">
        <w:rPr>
          <w:sz w:val="20"/>
          <w:szCs w:val="20"/>
          <w:lang w:val="en-US"/>
        </w:rPr>
        <w:t xml:space="preserve">. </w:t>
      </w:r>
      <w:proofErr w:type="spellStart"/>
      <w:r w:rsidRPr="00B4055D">
        <w:rPr>
          <w:sz w:val="20"/>
          <w:szCs w:val="20"/>
          <w:lang w:val="en-US"/>
        </w:rPr>
        <w:t>Artinya</w:t>
      </w:r>
      <w:proofErr w:type="spellEnd"/>
      <w:r w:rsidRPr="00B4055D">
        <w:rPr>
          <w:sz w:val="20"/>
          <w:szCs w:val="20"/>
          <w:lang w:val="en-US"/>
        </w:rPr>
        <w:t xml:space="preserve">, </w:t>
      </w:r>
      <w:proofErr w:type="spellStart"/>
      <w:r w:rsidRPr="00B4055D">
        <w:rPr>
          <w:sz w:val="20"/>
          <w:szCs w:val="20"/>
          <w:lang w:val="en-US"/>
        </w:rPr>
        <w:t>setiap</w:t>
      </w:r>
      <w:proofErr w:type="spellEnd"/>
      <w:r w:rsidRPr="00B4055D">
        <w:rPr>
          <w:sz w:val="20"/>
          <w:szCs w:val="20"/>
          <w:lang w:val="en-US"/>
        </w:rPr>
        <w:t xml:space="preserve"> </w:t>
      </w:r>
      <w:proofErr w:type="spellStart"/>
      <w:r w:rsidRPr="00B4055D">
        <w:rPr>
          <w:sz w:val="20"/>
          <w:szCs w:val="20"/>
          <w:lang w:val="en-US"/>
        </w:rPr>
        <w:t>keputusan</w:t>
      </w:r>
      <w:proofErr w:type="spellEnd"/>
      <w:r w:rsidRPr="00B4055D">
        <w:rPr>
          <w:sz w:val="20"/>
          <w:szCs w:val="20"/>
          <w:lang w:val="en-US"/>
        </w:rPr>
        <w:t xml:space="preserve"> </w:t>
      </w:r>
      <w:proofErr w:type="spellStart"/>
      <w:r w:rsidRPr="00B4055D">
        <w:rPr>
          <w:sz w:val="20"/>
          <w:szCs w:val="20"/>
          <w:lang w:val="en-US"/>
        </w:rPr>
        <w:t>penting</w:t>
      </w:r>
      <w:proofErr w:type="spellEnd"/>
      <w:r w:rsidRPr="00B4055D">
        <w:rPr>
          <w:sz w:val="20"/>
          <w:szCs w:val="20"/>
          <w:lang w:val="en-US"/>
        </w:rPr>
        <w:t xml:space="preserve"> </w:t>
      </w:r>
      <w:proofErr w:type="spellStart"/>
      <w:r w:rsidRPr="00B4055D">
        <w:rPr>
          <w:sz w:val="20"/>
          <w:szCs w:val="20"/>
          <w:lang w:val="en-US"/>
        </w:rPr>
        <w:t>selalu</w:t>
      </w:r>
      <w:proofErr w:type="spellEnd"/>
      <w:r w:rsidRPr="00B4055D">
        <w:rPr>
          <w:sz w:val="20"/>
          <w:szCs w:val="20"/>
          <w:lang w:val="en-US"/>
        </w:rPr>
        <w:t xml:space="preserve"> </w:t>
      </w:r>
      <w:proofErr w:type="spellStart"/>
      <w:r w:rsidRPr="00B4055D">
        <w:rPr>
          <w:sz w:val="20"/>
          <w:szCs w:val="20"/>
          <w:lang w:val="en-US"/>
        </w:rPr>
        <w:t>melalui</w:t>
      </w:r>
      <w:proofErr w:type="spellEnd"/>
      <w:r w:rsidRPr="00B4055D">
        <w:rPr>
          <w:sz w:val="20"/>
          <w:szCs w:val="20"/>
          <w:lang w:val="en-US"/>
        </w:rPr>
        <w:t xml:space="preserve"> forum </w:t>
      </w:r>
      <w:proofErr w:type="spellStart"/>
      <w:r w:rsidRPr="00B4055D">
        <w:rPr>
          <w:sz w:val="20"/>
          <w:szCs w:val="20"/>
          <w:lang w:val="en-US"/>
        </w:rPr>
        <w:t>musyawarah</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w:t>
      </w:r>
      <w:proofErr w:type="spellStart"/>
      <w:r w:rsidRPr="00B4055D">
        <w:rPr>
          <w:sz w:val="20"/>
          <w:szCs w:val="20"/>
          <w:lang w:val="en-US"/>
        </w:rPr>
        <w:t>ketua</w:t>
      </w:r>
      <w:proofErr w:type="spellEnd"/>
      <w:r w:rsidRPr="00B4055D">
        <w:rPr>
          <w:sz w:val="20"/>
          <w:szCs w:val="20"/>
          <w:lang w:val="en-US"/>
        </w:rPr>
        <w:t xml:space="preserve">, </w:t>
      </w:r>
      <w:proofErr w:type="spellStart"/>
      <w:r w:rsidRPr="00B4055D">
        <w:rPr>
          <w:sz w:val="20"/>
          <w:szCs w:val="20"/>
          <w:lang w:val="en-US"/>
        </w:rPr>
        <w:t>saya</w:t>
      </w:r>
      <w:proofErr w:type="spellEnd"/>
      <w:r w:rsidRPr="00B4055D">
        <w:rPr>
          <w:sz w:val="20"/>
          <w:szCs w:val="20"/>
          <w:lang w:val="en-US"/>
        </w:rPr>
        <w:t xml:space="preserve"> </w:t>
      </w:r>
      <w:proofErr w:type="spellStart"/>
      <w:r w:rsidRPr="00B4055D">
        <w:rPr>
          <w:sz w:val="20"/>
          <w:szCs w:val="20"/>
          <w:lang w:val="en-US"/>
        </w:rPr>
        <w:t>hanya</w:t>
      </w:r>
      <w:proofErr w:type="spellEnd"/>
      <w:r w:rsidRPr="00B4055D">
        <w:rPr>
          <w:sz w:val="20"/>
          <w:szCs w:val="20"/>
          <w:lang w:val="en-US"/>
        </w:rPr>
        <w:t xml:space="preserve"> </w:t>
      </w:r>
      <w:proofErr w:type="spellStart"/>
      <w:r w:rsidRPr="00B4055D">
        <w:rPr>
          <w:sz w:val="20"/>
          <w:szCs w:val="20"/>
          <w:lang w:val="en-US"/>
        </w:rPr>
        <w:t>mengarahkan</w:t>
      </w:r>
      <w:proofErr w:type="spellEnd"/>
      <w:r w:rsidRPr="00B4055D">
        <w:rPr>
          <w:sz w:val="20"/>
          <w:szCs w:val="20"/>
          <w:lang w:val="en-US"/>
        </w:rPr>
        <w:t xml:space="preserve">, </w:t>
      </w:r>
      <w:proofErr w:type="spellStart"/>
      <w:r w:rsidRPr="00B4055D">
        <w:rPr>
          <w:sz w:val="20"/>
          <w:szCs w:val="20"/>
          <w:lang w:val="en-US"/>
        </w:rPr>
        <w:t>tapi</w:t>
      </w:r>
      <w:proofErr w:type="spellEnd"/>
      <w:r w:rsidRPr="00B4055D">
        <w:rPr>
          <w:sz w:val="20"/>
          <w:szCs w:val="20"/>
          <w:lang w:val="en-US"/>
        </w:rPr>
        <w:t xml:space="preserve"> </w:t>
      </w:r>
      <w:proofErr w:type="spellStart"/>
      <w:r w:rsidRPr="00B4055D">
        <w:rPr>
          <w:sz w:val="20"/>
          <w:szCs w:val="20"/>
          <w:lang w:val="en-US"/>
        </w:rPr>
        <w:t>keputusan</w:t>
      </w:r>
      <w:proofErr w:type="spellEnd"/>
      <w:r w:rsidRPr="00B4055D">
        <w:rPr>
          <w:sz w:val="20"/>
          <w:szCs w:val="20"/>
          <w:lang w:val="en-US"/>
        </w:rPr>
        <w:t xml:space="preserve"> </w:t>
      </w:r>
      <w:proofErr w:type="spellStart"/>
      <w:r w:rsidRPr="00B4055D">
        <w:rPr>
          <w:sz w:val="20"/>
          <w:szCs w:val="20"/>
          <w:lang w:val="en-US"/>
        </w:rPr>
        <w:t>tetap</w:t>
      </w:r>
      <w:proofErr w:type="spellEnd"/>
      <w:r w:rsidRPr="00B4055D">
        <w:rPr>
          <w:sz w:val="20"/>
          <w:szCs w:val="20"/>
          <w:lang w:val="en-US"/>
        </w:rPr>
        <w:t xml:space="preserve"> </w:t>
      </w:r>
      <w:proofErr w:type="spellStart"/>
      <w:r w:rsidRPr="00B4055D">
        <w:rPr>
          <w:sz w:val="20"/>
          <w:szCs w:val="20"/>
          <w:lang w:val="en-US"/>
        </w:rPr>
        <w:t>kolektif</w:t>
      </w:r>
      <w:proofErr w:type="spellEnd"/>
      <w:r w:rsidRPr="00B4055D">
        <w:rPr>
          <w:sz w:val="20"/>
          <w:szCs w:val="20"/>
          <w:lang w:val="en-US"/>
        </w:rPr>
        <w:t>.”</w:t>
      </w:r>
    </w:p>
    <w:p w14:paraId="38ED10D9" w14:textId="32FB694B" w:rsidR="00B4055D" w:rsidRDefault="00B4055D" w:rsidP="00B4055D"/>
    <w:p w14:paraId="539C6F5A" w14:textId="587ACB97" w:rsidR="00B4055D" w:rsidRDefault="00B4055D" w:rsidP="00B4055D">
      <w:pPr>
        <w:pStyle w:val="ListParagraph"/>
        <w:numPr>
          <w:ilvl w:val="0"/>
          <w:numId w:val="7"/>
        </w:numPr>
        <w:rPr>
          <w:b/>
          <w:bCs/>
          <w:sz w:val="20"/>
          <w:szCs w:val="20"/>
          <w:lang w:val="en-US"/>
        </w:rPr>
      </w:pPr>
      <w:proofErr w:type="spellStart"/>
      <w:r w:rsidRPr="00B4055D">
        <w:rPr>
          <w:b/>
          <w:bCs/>
          <w:sz w:val="20"/>
          <w:szCs w:val="20"/>
          <w:lang w:val="en-US"/>
        </w:rPr>
        <w:t>Refleksi</w:t>
      </w:r>
      <w:proofErr w:type="spellEnd"/>
      <w:r w:rsidRPr="00B4055D">
        <w:rPr>
          <w:b/>
          <w:bCs/>
          <w:sz w:val="20"/>
          <w:szCs w:val="20"/>
          <w:lang w:val="en-US"/>
        </w:rPr>
        <w:t xml:space="preserve"> dan </w:t>
      </w:r>
      <w:proofErr w:type="spellStart"/>
      <w:r w:rsidRPr="00B4055D">
        <w:rPr>
          <w:b/>
          <w:bCs/>
          <w:sz w:val="20"/>
          <w:szCs w:val="20"/>
          <w:lang w:val="en-US"/>
        </w:rPr>
        <w:t>Rekomendasi</w:t>
      </w:r>
      <w:proofErr w:type="spellEnd"/>
      <w:r w:rsidRPr="00B4055D">
        <w:rPr>
          <w:b/>
          <w:bCs/>
          <w:sz w:val="20"/>
          <w:szCs w:val="20"/>
          <w:lang w:val="en-US"/>
        </w:rPr>
        <w:t xml:space="preserve"> </w:t>
      </w:r>
      <w:proofErr w:type="spellStart"/>
      <w:r w:rsidRPr="00B4055D">
        <w:rPr>
          <w:b/>
          <w:bCs/>
          <w:sz w:val="20"/>
          <w:szCs w:val="20"/>
          <w:lang w:val="en-US"/>
        </w:rPr>
        <w:t>untuk</w:t>
      </w:r>
      <w:proofErr w:type="spellEnd"/>
      <w:r w:rsidRPr="00B4055D">
        <w:rPr>
          <w:b/>
          <w:bCs/>
          <w:sz w:val="20"/>
          <w:szCs w:val="20"/>
          <w:lang w:val="en-US"/>
        </w:rPr>
        <w:t xml:space="preserve"> IMM</w:t>
      </w:r>
    </w:p>
    <w:p w14:paraId="79E15065" w14:textId="77777777" w:rsidR="00B4055D" w:rsidRPr="00B4055D" w:rsidRDefault="00B4055D" w:rsidP="00B4055D">
      <w:pPr>
        <w:pStyle w:val="ListParagraph"/>
        <w:rPr>
          <w:b/>
          <w:bCs/>
          <w:sz w:val="20"/>
          <w:szCs w:val="20"/>
          <w:lang w:val="en-US"/>
        </w:rPr>
      </w:pPr>
    </w:p>
    <w:p w14:paraId="35E7030F" w14:textId="4D970EC4" w:rsidR="00B4055D" w:rsidRDefault="00B4055D" w:rsidP="00B4055D">
      <w:pPr>
        <w:jc w:val="both"/>
        <w:rPr>
          <w:sz w:val="20"/>
          <w:szCs w:val="20"/>
        </w:rPr>
      </w:pPr>
      <w:r w:rsidRPr="00B4055D">
        <w:rPr>
          <w:sz w:val="20"/>
          <w:szCs w:val="20"/>
        </w:rPr>
        <w:t>Keempat narasumber memandang adanya hubungan erat antara Trilogi IMM, budaya organisasi, dan kepemimpinan. Seorang narasumber menyatakan, “Trilogi itu landasan, budaya organisasi jadi wadahnya, dan gaya kepemimpinan adalah hasilnya. Semua saling terkait, tidak bisa dipisahkan.” Narasumber kedua menyebutkan, “Trilogi IMM adalah nilai, budaya organisasi adalah proses, dan kepemimpinan adalah hasil. Kalau nilai dan prosesnya lemah, hasilnya juga tidak maksimal.” Narasumber ketiga menyampaikan, “Kalau kita ingin IMM terus melahirkan pemimpin berkualitas, maka perkaderan harus benar-benar dijalankan dengan serius, bukan hanya formalitas.” Narasumber keempat menambahkan, “Jangan pernah merasa cukup hanya dengan ikut Darul Arqam atau duduk di kepengurusan. Nilai-nilai yang didapat harus dipraktikkan dalam sikap sehari-hari.”</w:t>
      </w:r>
    </w:p>
    <w:p w14:paraId="371E61A0" w14:textId="23940A99" w:rsidR="00B4055D" w:rsidRDefault="00B4055D" w:rsidP="00B4055D">
      <w:pPr>
        <w:jc w:val="both"/>
        <w:rPr>
          <w:sz w:val="20"/>
          <w:szCs w:val="20"/>
        </w:rPr>
      </w:pPr>
    </w:p>
    <w:p w14:paraId="01675066" w14:textId="73841119" w:rsidR="00B4055D" w:rsidRDefault="00B4055D" w:rsidP="00B4055D">
      <w:pPr>
        <w:jc w:val="both"/>
        <w:rPr>
          <w:sz w:val="20"/>
          <w:szCs w:val="20"/>
        </w:rPr>
      </w:pPr>
    </w:p>
    <w:p w14:paraId="2C90E731" w14:textId="77777777" w:rsidR="00B4055D" w:rsidRDefault="00B4055D" w:rsidP="00B4055D">
      <w:pPr>
        <w:jc w:val="both"/>
        <w:rPr>
          <w:sz w:val="20"/>
          <w:szCs w:val="20"/>
        </w:rPr>
      </w:pPr>
    </w:p>
    <w:p w14:paraId="5A689894" w14:textId="79B23962" w:rsidR="00B4055D" w:rsidRDefault="00B4055D" w:rsidP="00B4055D">
      <w:pPr>
        <w:jc w:val="both"/>
        <w:rPr>
          <w:sz w:val="20"/>
          <w:szCs w:val="20"/>
        </w:rPr>
      </w:pPr>
    </w:p>
    <w:p w14:paraId="455059B7" w14:textId="26B80DE2" w:rsidR="00B4055D" w:rsidRDefault="00B4055D" w:rsidP="00B4055D">
      <w:pPr>
        <w:pStyle w:val="ListParagraph"/>
        <w:numPr>
          <w:ilvl w:val="0"/>
          <w:numId w:val="7"/>
        </w:numPr>
        <w:jc w:val="both"/>
        <w:rPr>
          <w:b/>
          <w:bCs/>
          <w:sz w:val="20"/>
          <w:szCs w:val="20"/>
          <w:lang w:val="en-US"/>
        </w:rPr>
      </w:pPr>
      <w:proofErr w:type="spellStart"/>
      <w:r w:rsidRPr="00B4055D">
        <w:rPr>
          <w:b/>
          <w:bCs/>
          <w:sz w:val="20"/>
          <w:szCs w:val="20"/>
          <w:lang w:val="en-US"/>
        </w:rPr>
        <w:lastRenderedPageBreak/>
        <w:t>Relevansi</w:t>
      </w:r>
      <w:proofErr w:type="spellEnd"/>
      <w:r w:rsidRPr="00B4055D">
        <w:rPr>
          <w:b/>
          <w:bCs/>
          <w:sz w:val="20"/>
          <w:szCs w:val="20"/>
          <w:lang w:val="en-US"/>
        </w:rPr>
        <w:t xml:space="preserve"> </w:t>
      </w:r>
      <w:proofErr w:type="spellStart"/>
      <w:r w:rsidRPr="00B4055D">
        <w:rPr>
          <w:b/>
          <w:bCs/>
          <w:sz w:val="20"/>
          <w:szCs w:val="20"/>
          <w:lang w:val="en-US"/>
        </w:rPr>
        <w:t>Sistem</w:t>
      </w:r>
      <w:proofErr w:type="spellEnd"/>
      <w:r w:rsidRPr="00B4055D">
        <w:rPr>
          <w:b/>
          <w:bCs/>
          <w:sz w:val="20"/>
          <w:szCs w:val="20"/>
          <w:lang w:val="en-US"/>
        </w:rPr>
        <w:t xml:space="preserve"> </w:t>
      </w:r>
      <w:proofErr w:type="spellStart"/>
      <w:r w:rsidRPr="00B4055D">
        <w:rPr>
          <w:b/>
          <w:bCs/>
          <w:sz w:val="20"/>
          <w:szCs w:val="20"/>
          <w:lang w:val="en-US"/>
        </w:rPr>
        <w:t>Pengkaderan</w:t>
      </w:r>
      <w:proofErr w:type="spellEnd"/>
      <w:r w:rsidRPr="00B4055D">
        <w:rPr>
          <w:b/>
          <w:bCs/>
          <w:sz w:val="20"/>
          <w:szCs w:val="20"/>
          <w:lang w:val="en-US"/>
        </w:rPr>
        <w:t xml:space="preserve"> </w:t>
      </w:r>
      <w:proofErr w:type="spellStart"/>
      <w:r w:rsidRPr="00B4055D">
        <w:rPr>
          <w:b/>
          <w:bCs/>
          <w:sz w:val="20"/>
          <w:szCs w:val="20"/>
          <w:lang w:val="en-US"/>
        </w:rPr>
        <w:t>Ikatan</w:t>
      </w:r>
      <w:proofErr w:type="spellEnd"/>
      <w:r w:rsidRPr="00B4055D">
        <w:rPr>
          <w:b/>
          <w:bCs/>
          <w:sz w:val="20"/>
          <w:szCs w:val="20"/>
          <w:lang w:val="en-US"/>
        </w:rPr>
        <w:t xml:space="preserve"> </w:t>
      </w:r>
      <w:proofErr w:type="spellStart"/>
      <w:r w:rsidRPr="00B4055D">
        <w:rPr>
          <w:b/>
          <w:bCs/>
          <w:sz w:val="20"/>
          <w:szCs w:val="20"/>
          <w:lang w:val="en-US"/>
        </w:rPr>
        <w:t>Terhadap</w:t>
      </w:r>
      <w:proofErr w:type="spellEnd"/>
      <w:r w:rsidRPr="00B4055D">
        <w:rPr>
          <w:b/>
          <w:bCs/>
          <w:sz w:val="20"/>
          <w:szCs w:val="20"/>
          <w:lang w:val="en-US"/>
        </w:rPr>
        <w:t xml:space="preserve"> </w:t>
      </w:r>
      <w:proofErr w:type="spellStart"/>
      <w:r w:rsidRPr="00B4055D">
        <w:rPr>
          <w:b/>
          <w:bCs/>
          <w:sz w:val="20"/>
          <w:szCs w:val="20"/>
          <w:lang w:val="en-US"/>
        </w:rPr>
        <w:t>Praktik</w:t>
      </w:r>
      <w:proofErr w:type="spellEnd"/>
      <w:r w:rsidRPr="00B4055D">
        <w:rPr>
          <w:b/>
          <w:bCs/>
          <w:sz w:val="20"/>
          <w:szCs w:val="20"/>
          <w:lang w:val="en-US"/>
        </w:rPr>
        <w:t xml:space="preserve"> </w:t>
      </w:r>
      <w:proofErr w:type="spellStart"/>
      <w:r w:rsidRPr="00B4055D">
        <w:rPr>
          <w:b/>
          <w:bCs/>
          <w:sz w:val="20"/>
          <w:szCs w:val="20"/>
          <w:lang w:val="en-US"/>
        </w:rPr>
        <w:t>Kepemimpinan</w:t>
      </w:r>
      <w:proofErr w:type="spellEnd"/>
      <w:r w:rsidRPr="00B4055D">
        <w:rPr>
          <w:b/>
          <w:bCs/>
          <w:sz w:val="20"/>
          <w:szCs w:val="20"/>
          <w:lang w:val="en-US"/>
        </w:rPr>
        <w:t xml:space="preserve"> Kader </w:t>
      </w:r>
    </w:p>
    <w:p w14:paraId="7DF95870" w14:textId="77777777" w:rsidR="00B4055D" w:rsidRDefault="00B4055D" w:rsidP="00B4055D">
      <w:pPr>
        <w:pStyle w:val="ListParagraph"/>
        <w:jc w:val="both"/>
        <w:rPr>
          <w:b/>
          <w:bCs/>
          <w:sz w:val="20"/>
          <w:szCs w:val="20"/>
          <w:lang w:val="en-US"/>
        </w:rPr>
      </w:pPr>
    </w:p>
    <w:p w14:paraId="7B84F6D6" w14:textId="77777777" w:rsidR="00B4055D" w:rsidRPr="00B4055D" w:rsidRDefault="00B4055D" w:rsidP="00B4055D">
      <w:pPr>
        <w:ind w:firstLine="360"/>
        <w:jc w:val="both"/>
        <w:rPr>
          <w:sz w:val="20"/>
          <w:szCs w:val="20"/>
          <w:lang w:val="en-US"/>
        </w:rPr>
      </w:pPr>
      <w:r w:rsidRPr="00B4055D">
        <w:rPr>
          <w:sz w:val="20"/>
          <w:szCs w:val="20"/>
          <w:lang w:val="en-US"/>
        </w:rPr>
        <w:t xml:space="preserve">Hasil </w:t>
      </w:r>
      <w:proofErr w:type="spellStart"/>
      <w:r w:rsidRPr="00B4055D">
        <w:rPr>
          <w:sz w:val="20"/>
          <w:szCs w:val="20"/>
          <w:lang w:val="en-US"/>
        </w:rPr>
        <w:t>analisis</w:t>
      </w:r>
      <w:proofErr w:type="spellEnd"/>
      <w:r w:rsidRPr="00B4055D">
        <w:rPr>
          <w:sz w:val="20"/>
          <w:szCs w:val="20"/>
          <w:lang w:val="en-US"/>
        </w:rPr>
        <w:t xml:space="preserve"> </w:t>
      </w:r>
      <w:proofErr w:type="spellStart"/>
      <w:r w:rsidRPr="00B4055D">
        <w:rPr>
          <w:sz w:val="20"/>
          <w:szCs w:val="20"/>
          <w:lang w:val="en-US"/>
        </w:rPr>
        <w:t>dokumen</w:t>
      </w:r>
      <w:proofErr w:type="spellEnd"/>
      <w:r w:rsidRPr="00B4055D">
        <w:rPr>
          <w:sz w:val="20"/>
          <w:szCs w:val="20"/>
          <w:lang w:val="en-US"/>
        </w:rPr>
        <w:t xml:space="preserve"> </w:t>
      </w:r>
      <w:proofErr w:type="spellStart"/>
      <w:r w:rsidRPr="00B4055D">
        <w:rPr>
          <w:sz w:val="20"/>
          <w:szCs w:val="20"/>
          <w:lang w:val="en-US"/>
        </w:rPr>
        <w:t>terhadap</w:t>
      </w:r>
      <w:proofErr w:type="spellEnd"/>
      <w:r w:rsidRPr="00B4055D">
        <w:rPr>
          <w:sz w:val="20"/>
          <w:szCs w:val="20"/>
          <w:lang w:val="en-US"/>
        </w:rPr>
        <w:t xml:space="preserve"> </w:t>
      </w:r>
      <w:proofErr w:type="spellStart"/>
      <w:r w:rsidRPr="00B4055D">
        <w:rPr>
          <w:sz w:val="20"/>
          <w:szCs w:val="20"/>
          <w:lang w:val="en-US"/>
        </w:rPr>
        <w:t>Sistem</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 xml:space="preserve"> </w:t>
      </w:r>
      <w:proofErr w:type="spellStart"/>
      <w:r w:rsidRPr="00B4055D">
        <w:rPr>
          <w:sz w:val="20"/>
          <w:szCs w:val="20"/>
          <w:lang w:val="en-US"/>
        </w:rPr>
        <w:t>Ikatan</w:t>
      </w:r>
      <w:proofErr w:type="spellEnd"/>
      <w:r w:rsidRPr="00B4055D">
        <w:rPr>
          <w:sz w:val="20"/>
          <w:szCs w:val="20"/>
          <w:lang w:val="en-US"/>
        </w:rPr>
        <w:t xml:space="preserve"> (SPI) </w:t>
      </w:r>
      <w:proofErr w:type="spellStart"/>
      <w:r w:rsidRPr="00B4055D">
        <w:rPr>
          <w:sz w:val="20"/>
          <w:szCs w:val="20"/>
          <w:lang w:val="en-US"/>
        </w:rPr>
        <w:t>menunjukkan</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w:t>
      </w:r>
      <w:proofErr w:type="spellStart"/>
      <w:r w:rsidRPr="00B4055D">
        <w:rPr>
          <w:sz w:val="20"/>
          <w:szCs w:val="20"/>
          <w:lang w:val="en-US"/>
        </w:rPr>
        <w:t>dokumen</w:t>
      </w:r>
      <w:proofErr w:type="spellEnd"/>
      <w:r w:rsidRPr="00B4055D">
        <w:rPr>
          <w:sz w:val="20"/>
          <w:szCs w:val="20"/>
          <w:lang w:val="en-US"/>
        </w:rPr>
        <w:t xml:space="preserve">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menjadi</w:t>
      </w:r>
      <w:proofErr w:type="spellEnd"/>
      <w:r w:rsidRPr="00B4055D">
        <w:rPr>
          <w:sz w:val="20"/>
          <w:szCs w:val="20"/>
          <w:lang w:val="en-US"/>
        </w:rPr>
        <w:t xml:space="preserve"> </w:t>
      </w:r>
      <w:proofErr w:type="spellStart"/>
      <w:r w:rsidRPr="00B4055D">
        <w:rPr>
          <w:sz w:val="20"/>
          <w:szCs w:val="20"/>
          <w:lang w:val="en-US"/>
        </w:rPr>
        <w:t>landasan</w:t>
      </w:r>
      <w:proofErr w:type="spellEnd"/>
      <w:r w:rsidRPr="00B4055D">
        <w:rPr>
          <w:sz w:val="20"/>
          <w:szCs w:val="20"/>
          <w:lang w:val="en-US"/>
        </w:rPr>
        <w:t xml:space="preserve"> formal </w:t>
      </w:r>
      <w:proofErr w:type="spellStart"/>
      <w:r w:rsidRPr="00B4055D">
        <w:rPr>
          <w:sz w:val="20"/>
          <w:szCs w:val="20"/>
          <w:lang w:val="en-US"/>
        </w:rPr>
        <w:t>pelaksanaan</w:t>
      </w:r>
      <w:proofErr w:type="spellEnd"/>
      <w:r w:rsidRPr="00B4055D">
        <w:rPr>
          <w:sz w:val="20"/>
          <w:szCs w:val="20"/>
          <w:lang w:val="en-US"/>
        </w:rPr>
        <w:t xml:space="preserve"> </w:t>
      </w:r>
      <w:proofErr w:type="spellStart"/>
      <w:r w:rsidRPr="00B4055D">
        <w:rPr>
          <w:sz w:val="20"/>
          <w:szCs w:val="20"/>
          <w:lang w:val="en-US"/>
        </w:rPr>
        <w:t>kaderisasi</w:t>
      </w:r>
      <w:proofErr w:type="spellEnd"/>
      <w:r w:rsidRPr="00B4055D">
        <w:rPr>
          <w:sz w:val="20"/>
          <w:szCs w:val="20"/>
          <w:lang w:val="en-US"/>
        </w:rPr>
        <w:t xml:space="preserve"> di IMM,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menekankan</w:t>
      </w:r>
      <w:proofErr w:type="spellEnd"/>
      <w:r w:rsidRPr="00B4055D">
        <w:rPr>
          <w:sz w:val="20"/>
          <w:szCs w:val="20"/>
          <w:lang w:val="en-US"/>
        </w:rPr>
        <w:t xml:space="preserve"> </w:t>
      </w:r>
      <w:proofErr w:type="spellStart"/>
      <w:r w:rsidRPr="00B4055D">
        <w:rPr>
          <w:sz w:val="20"/>
          <w:szCs w:val="20"/>
          <w:lang w:val="en-US"/>
        </w:rPr>
        <w:t>pembentukan</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yang </w:t>
      </w:r>
      <w:proofErr w:type="spellStart"/>
      <w:r w:rsidRPr="00B4055D">
        <w:rPr>
          <w:sz w:val="20"/>
          <w:szCs w:val="20"/>
          <w:lang w:val="en-US"/>
        </w:rPr>
        <w:t>berintegritas</w:t>
      </w:r>
      <w:proofErr w:type="spellEnd"/>
      <w:r w:rsidRPr="00B4055D">
        <w:rPr>
          <w:sz w:val="20"/>
          <w:szCs w:val="20"/>
          <w:lang w:val="en-US"/>
        </w:rPr>
        <w:t xml:space="preserve">, </w:t>
      </w:r>
      <w:proofErr w:type="spellStart"/>
      <w:r w:rsidRPr="00B4055D">
        <w:rPr>
          <w:sz w:val="20"/>
          <w:szCs w:val="20"/>
          <w:lang w:val="en-US"/>
        </w:rPr>
        <w:t>berilmu</w:t>
      </w:r>
      <w:proofErr w:type="spellEnd"/>
      <w:r w:rsidRPr="00B4055D">
        <w:rPr>
          <w:sz w:val="20"/>
          <w:szCs w:val="20"/>
          <w:lang w:val="en-US"/>
        </w:rPr>
        <w:t xml:space="preserve">, dan </w:t>
      </w:r>
      <w:proofErr w:type="spellStart"/>
      <w:r w:rsidRPr="00B4055D">
        <w:rPr>
          <w:sz w:val="20"/>
          <w:szCs w:val="20"/>
          <w:lang w:val="en-US"/>
        </w:rPr>
        <w:t>berkomitmen</w:t>
      </w:r>
      <w:proofErr w:type="spellEnd"/>
      <w:r w:rsidRPr="00B4055D">
        <w:rPr>
          <w:sz w:val="20"/>
          <w:szCs w:val="20"/>
          <w:lang w:val="en-US"/>
        </w:rPr>
        <w:t xml:space="preserve"> </w:t>
      </w:r>
      <w:proofErr w:type="spellStart"/>
      <w:r w:rsidRPr="00B4055D">
        <w:rPr>
          <w:sz w:val="20"/>
          <w:szCs w:val="20"/>
          <w:lang w:val="en-US"/>
        </w:rPr>
        <w:t>sosial</w:t>
      </w:r>
      <w:proofErr w:type="spellEnd"/>
      <w:r w:rsidRPr="00B4055D">
        <w:rPr>
          <w:sz w:val="20"/>
          <w:szCs w:val="20"/>
          <w:lang w:val="en-US"/>
        </w:rPr>
        <w:t xml:space="preserve"> </w:t>
      </w:r>
      <w:proofErr w:type="spellStart"/>
      <w:r w:rsidRPr="00B4055D">
        <w:rPr>
          <w:sz w:val="20"/>
          <w:szCs w:val="20"/>
          <w:lang w:val="en-US"/>
        </w:rPr>
        <w:t>sesuai</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IMM. SPI </w:t>
      </w:r>
      <w:proofErr w:type="spellStart"/>
      <w:r w:rsidRPr="00B4055D">
        <w:rPr>
          <w:sz w:val="20"/>
          <w:szCs w:val="20"/>
          <w:lang w:val="en-US"/>
        </w:rPr>
        <w:t>menegaskan</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w:t>
      </w:r>
      <w:proofErr w:type="spellStart"/>
      <w:r w:rsidRPr="00B4055D">
        <w:rPr>
          <w:sz w:val="20"/>
          <w:szCs w:val="20"/>
          <w:lang w:val="en-US"/>
        </w:rPr>
        <w:t>kaderisasi</w:t>
      </w:r>
      <w:proofErr w:type="spellEnd"/>
      <w:r w:rsidRPr="00B4055D">
        <w:rPr>
          <w:sz w:val="20"/>
          <w:szCs w:val="20"/>
          <w:lang w:val="en-US"/>
        </w:rPr>
        <w:t xml:space="preserve"> IMM </w:t>
      </w:r>
      <w:proofErr w:type="spellStart"/>
      <w:r w:rsidRPr="00B4055D">
        <w:rPr>
          <w:sz w:val="20"/>
          <w:szCs w:val="20"/>
          <w:lang w:val="en-US"/>
        </w:rPr>
        <w:t>bersifat</w:t>
      </w:r>
      <w:proofErr w:type="spellEnd"/>
      <w:r w:rsidRPr="00B4055D">
        <w:rPr>
          <w:sz w:val="20"/>
          <w:szCs w:val="20"/>
          <w:lang w:val="en-US"/>
        </w:rPr>
        <w:t xml:space="preserve"> </w:t>
      </w:r>
      <w:proofErr w:type="spellStart"/>
      <w:r w:rsidRPr="00B4055D">
        <w:rPr>
          <w:sz w:val="20"/>
          <w:szCs w:val="20"/>
          <w:lang w:val="en-US"/>
        </w:rPr>
        <w:t>berjenjang</w:t>
      </w:r>
      <w:proofErr w:type="spellEnd"/>
      <w:r w:rsidRPr="00B4055D">
        <w:rPr>
          <w:sz w:val="20"/>
          <w:szCs w:val="20"/>
          <w:lang w:val="en-US"/>
        </w:rPr>
        <w:t xml:space="preserve"> dan </w:t>
      </w:r>
      <w:proofErr w:type="spellStart"/>
      <w:r w:rsidRPr="00B4055D">
        <w:rPr>
          <w:sz w:val="20"/>
          <w:szCs w:val="20"/>
          <w:lang w:val="en-US"/>
        </w:rPr>
        <w:t>berkesinambungan</w:t>
      </w:r>
      <w:proofErr w:type="spellEnd"/>
      <w:r w:rsidRPr="00B4055D">
        <w:rPr>
          <w:sz w:val="20"/>
          <w:szCs w:val="20"/>
          <w:lang w:val="en-US"/>
        </w:rPr>
        <w:t xml:space="preserve"> </w:t>
      </w:r>
      <w:proofErr w:type="spellStart"/>
      <w:r w:rsidRPr="00B4055D">
        <w:rPr>
          <w:sz w:val="20"/>
          <w:szCs w:val="20"/>
          <w:lang w:val="en-US"/>
        </w:rPr>
        <w:t>melalui</w:t>
      </w:r>
      <w:proofErr w:type="spellEnd"/>
      <w:r w:rsidRPr="00B4055D">
        <w:rPr>
          <w:sz w:val="20"/>
          <w:szCs w:val="20"/>
          <w:lang w:val="en-US"/>
        </w:rPr>
        <w:t xml:space="preserve"> </w:t>
      </w:r>
      <w:proofErr w:type="spellStart"/>
      <w:r w:rsidRPr="00B4055D">
        <w:rPr>
          <w:sz w:val="20"/>
          <w:szCs w:val="20"/>
          <w:lang w:val="en-US"/>
        </w:rPr>
        <w:t>Darul</w:t>
      </w:r>
      <w:proofErr w:type="spellEnd"/>
      <w:r w:rsidRPr="00B4055D">
        <w:rPr>
          <w:sz w:val="20"/>
          <w:szCs w:val="20"/>
          <w:lang w:val="en-US"/>
        </w:rPr>
        <w:t xml:space="preserve"> </w:t>
      </w:r>
      <w:proofErr w:type="spellStart"/>
      <w:r w:rsidRPr="00B4055D">
        <w:rPr>
          <w:sz w:val="20"/>
          <w:szCs w:val="20"/>
          <w:lang w:val="en-US"/>
        </w:rPr>
        <w:t>Arqam</w:t>
      </w:r>
      <w:proofErr w:type="spellEnd"/>
      <w:r w:rsidRPr="00B4055D">
        <w:rPr>
          <w:sz w:val="20"/>
          <w:szCs w:val="20"/>
          <w:lang w:val="en-US"/>
        </w:rPr>
        <w:t xml:space="preserve"> Dasar, Madya, dan </w:t>
      </w:r>
      <w:proofErr w:type="spellStart"/>
      <w:r w:rsidRPr="00B4055D">
        <w:rPr>
          <w:sz w:val="20"/>
          <w:szCs w:val="20"/>
          <w:lang w:val="en-US"/>
        </w:rPr>
        <w:t>Paripurna</w:t>
      </w:r>
      <w:proofErr w:type="spellEnd"/>
      <w:r w:rsidRPr="00B4055D">
        <w:rPr>
          <w:sz w:val="20"/>
          <w:szCs w:val="20"/>
          <w:lang w:val="en-US"/>
        </w:rPr>
        <w:t xml:space="preserve">. </w:t>
      </w:r>
      <w:proofErr w:type="spellStart"/>
      <w:r w:rsidRPr="00B4055D">
        <w:rPr>
          <w:sz w:val="20"/>
          <w:szCs w:val="20"/>
          <w:lang w:val="en-US"/>
        </w:rPr>
        <w:t>Dokumen</w:t>
      </w:r>
      <w:proofErr w:type="spellEnd"/>
      <w:r w:rsidRPr="00B4055D">
        <w:rPr>
          <w:sz w:val="20"/>
          <w:szCs w:val="20"/>
          <w:lang w:val="en-US"/>
        </w:rPr>
        <w:t xml:space="preserve"> </w:t>
      </w:r>
      <w:proofErr w:type="spellStart"/>
      <w:r w:rsidRPr="00B4055D">
        <w:rPr>
          <w:sz w:val="20"/>
          <w:szCs w:val="20"/>
          <w:lang w:val="en-US"/>
        </w:rPr>
        <w:t>menyebutkan</w:t>
      </w:r>
      <w:proofErr w:type="spellEnd"/>
      <w:r w:rsidRPr="00B4055D">
        <w:rPr>
          <w:sz w:val="20"/>
          <w:szCs w:val="20"/>
          <w:lang w:val="en-US"/>
        </w:rPr>
        <w:t xml:space="preserve"> </w:t>
      </w:r>
      <w:proofErr w:type="spellStart"/>
      <w:r w:rsidRPr="00B4055D">
        <w:rPr>
          <w:sz w:val="20"/>
          <w:szCs w:val="20"/>
          <w:lang w:val="en-US"/>
        </w:rPr>
        <w:t>tujuan</w:t>
      </w:r>
      <w:proofErr w:type="spellEnd"/>
      <w:r w:rsidRPr="00B4055D">
        <w:rPr>
          <w:sz w:val="20"/>
          <w:szCs w:val="20"/>
          <w:lang w:val="en-US"/>
        </w:rPr>
        <w:t xml:space="preserve"> </w:t>
      </w:r>
      <w:proofErr w:type="spellStart"/>
      <w:r w:rsidRPr="00B4055D">
        <w:rPr>
          <w:sz w:val="20"/>
          <w:szCs w:val="20"/>
          <w:lang w:val="en-US"/>
        </w:rPr>
        <w:t>setiap</w:t>
      </w:r>
      <w:proofErr w:type="spellEnd"/>
      <w:r w:rsidRPr="00B4055D">
        <w:rPr>
          <w:sz w:val="20"/>
          <w:szCs w:val="20"/>
          <w:lang w:val="en-US"/>
        </w:rPr>
        <w:t xml:space="preserve"> </w:t>
      </w:r>
      <w:proofErr w:type="spellStart"/>
      <w:r w:rsidRPr="00B4055D">
        <w:rPr>
          <w:sz w:val="20"/>
          <w:szCs w:val="20"/>
          <w:lang w:val="en-US"/>
        </w:rPr>
        <w:t>jenjang</w:t>
      </w:r>
      <w:proofErr w:type="spellEnd"/>
      <w:r w:rsidRPr="00B4055D">
        <w:rPr>
          <w:sz w:val="20"/>
          <w:szCs w:val="20"/>
          <w:lang w:val="en-US"/>
        </w:rPr>
        <w:t xml:space="preserve"> </w:t>
      </w:r>
      <w:proofErr w:type="spellStart"/>
      <w:r w:rsidRPr="00B4055D">
        <w:rPr>
          <w:sz w:val="20"/>
          <w:szCs w:val="20"/>
          <w:lang w:val="en-US"/>
        </w:rPr>
        <w:t>secara</w:t>
      </w:r>
      <w:proofErr w:type="spellEnd"/>
      <w:r w:rsidRPr="00B4055D">
        <w:rPr>
          <w:sz w:val="20"/>
          <w:szCs w:val="20"/>
          <w:lang w:val="en-US"/>
        </w:rPr>
        <w:t xml:space="preserve"> </w:t>
      </w:r>
      <w:proofErr w:type="spellStart"/>
      <w:r w:rsidRPr="00B4055D">
        <w:rPr>
          <w:sz w:val="20"/>
          <w:szCs w:val="20"/>
          <w:lang w:val="en-US"/>
        </w:rPr>
        <w:t>rinci</w:t>
      </w:r>
      <w:proofErr w:type="spellEnd"/>
      <w:r w:rsidRPr="00B4055D">
        <w:rPr>
          <w:sz w:val="20"/>
          <w:szCs w:val="20"/>
          <w:lang w:val="en-US"/>
        </w:rPr>
        <w:t xml:space="preserve">, di mana </w:t>
      </w:r>
      <w:proofErr w:type="spellStart"/>
      <w:r w:rsidRPr="00B4055D">
        <w:rPr>
          <w:sz w:val="20"/>
          <w:szCs w:val="20"/>
          <w:lang w:val="en-US"/>
        </w:rPr>
        <w:t>Darul</w:t>
      </w:r>
      <w:proofErr w:type="spellEnd"/>
      <w:r w:rsidRPr="00B4055D">
        <w:rPr>
          <w:sz w:val="20"/>
          <w:szCs w:val="20"/>
          <w:lang w:val="en-US"/>
        </w:rPr>
        <w:t xml:space="preserve"> </w:t>
      </w:r>
      <w:proofErr w:type="spellStart"/>
      <w:r w:rsidRPr="00B4055D">
        <w:rPr>
          <w:sz w:val="20"/>
          <w:szCs w:val="20"/>
          <w:lang w:val="en-US"/>
        </w:rPr>
        <w:t>Arqam</w:t>
      </w:r>
      <w:proofErr w:type="spellEnd"/>
      <w:r w:rsidRPr="00B4055D">
        <w:rPr>
          <w:sz w:val="20"/>
          <w:szCs w:val="20"/>
          <w:lang w:val="en-US"/>
        </w:rPr>
        <w:t xml:space="preserve"> Dasar </w:t>
      </w:r>
      <w:proofErr w:type="spellStart"/>
      <w:r w:rsidRPr="00B4055D">
        <w:rPr>
          <w:sz w:val="20"/>
          <w:szCs w:val="20"/>
          <w:lang w:val="en-US"/>
        </w:rPr>
        <w:t>diarahkan</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membangun</w:t>
      </w:r>
      <w:proofErr w:type="spellEnd"/>
      <w:r w:rsidRPr="00B4055D">
        <w:rPr>
          <w:sz w:val="20"/>
          <w:szCs w:val="20"/>
          <w:lang w:val="en-US"/>
        </w:rPr>
        <w:t xml:space="preserve"> </w:t>
      </w:r>
      <w:proofErr w:type="spellStart"/>
      <w:r w:rsidRPr="00B4055D">
        <w:rPr>
          <w:sz w:val="20"/>
          <w:szCs w:val="20"/>
          <w:lang w:val="en-US"/>
        </w:rPr>
        <w:t>dasar</w:t>
      </w:r>
      <w:proofErr w:type="spellEnd"/>
      <w:r w:rsidRPr="00B4055D">
        <w:rPr>
          <w:sz w:val="20"/>
          <w:szCs w:val="20"/>
          <w:lang w:val="en-US"/>
        </w:rPr>
        <w:t xml:space="preserve"> </w:t>
      </w:r>
      <w:proofErr w:type="spellStart"/>
      <w:r w:rsidRPr="00B4055D">
        <w:rPr>
          <w:sz w:val="20"/>
          <w:szCs w:val="20"/>
          <w:lang w:val="en-US"/>
        </w:rPr>
        <w:t>ideologis</w:t>
      </w:r>
      <w:proofErr w:type="spellEnd"/>
      <w:r w:rsidRPr="00B4055D">
        <w:rPr>
          <w:sz w:val="20"/>
          <w:szCs w:val="20"/>
          <w:lang w:val="en-US"/>
        </w:rPr>
        <w:t xml:space="preserve"> dan </w:t>
      </w:r>
      <w:proofErr w:type="spellStart"/>
      <w:r w:rsidRPr="00B4055D">
        <w:rPr>
          <w:sz w:val="20"/>
          <w:szCs w:val="20"/>
          <w:lang w:val="en-US"/>
        </w:rPr>
        <w:t>pemahaman</w:t>
      </w:r>
      <w:proofErr w:type="spellEnd"/>
      <w:r w:rsidRPr="00B4055D">
        <w:rPr>
          <w:sz w:val="20"/>
          <w:szCs w:val="20"/>
          <w:lang w:val="en-US"/>
        </w:rPr>
        <w:t xml:space="preserve"> </w:t>
      </w:r>
      <w:proofErr w:type="spellStart"/>
      <w:r w:rsidRPr="00B4055D">
        <w:rPr>
          <w:sz w:val="20"/>
          <w:szCs w:val="20"/>
          <w:lang w:val="en-US"/>
        </w:rPr>
        <w:t>keagamaan</w:t>
      </w:r>
      <w:proofErr w:type="spellEnd"/>
      <w:r w:rsidRPr="00B4055D">
        <w:rPr>
          <w:sz w:val="20"/>
          <w:szCs w:val="20"/>
          <w:lang w:val="en-US"/>
        </w:rPr>
        <w:t xml:space="preserve">, </w:t>
      </w:r>
      <w:proofErr w:type="spellStart"/>
      <w:r w:rsidRPr="00B4055D">
        <w:rPr>
          <w:sz w:val="20"/>
          <w:szCs w:val="20"/>
          <w:lang w:val="en-US"/>
        </w:rPr>
        <w:t>Darul</w:t>
      </w:r>
      <w:proofErr w:type="spellEnd"/>
      <w:r w:rsidRPr="00B4055D">
        <w:rPr>
          <w:sz w:val="20"/>
          <w:szCs w:val="20"/>
          <w:lang w:val="en-US"/>
        </w:rPr>
        <w:t xml:space="preserve"> </w:t>
      </w:r>
      <w:proofErr w:type="spellStart"/>
      <w:r w:rsidRPr="00B4055D">
        <w:rPr>
          <w:sz w:val="20"/>
          <w:szCs w:val="20"/>
          <w:lang w:val="en-US"/>
        </w:rPr>
        <w:t>Arqam</w:t>
      </w:r>
      <w:proofErr w:type="spellEnd"/>
      <w:r w:rsidRPr="00B4055D">
        <w:rPr>
          <w:sz w:val="20"/>
          <w:szCs w:val="20"/>
          <w:lang w:val="en-US"/>
        </w:rPr>
        <w:t xml:space="preserve"> Madya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memperkuat</w:t>
      </w:r>
      <w:proofErr w:type="spellEnd"/>
      <w:r w:rsidRPr="00B4055D">
        <w:rPr>
          <w:sz w:val="20"/>
          <w:szCs w:val="20"/>
          <w:lang w:val="en-US"/>
        </w:rPr>
        <w:t xml:space="preserve"> </w:t>
      </w:r>
      <w:proofErr w:type="spellStart"/>
      <w:r w:rsidRPr="00B4055D">
        <w:rPr>
          <w:sz w:val="20"/>
          <w:szCs w:val="20"/>
          <w:lang w:val="en-US"/>
        </w:rPr>
        <w:t>kapasitas</w:t>
      </w:r>
      <w:proofErr w:type="spellEnd"/>
      <w:r w:rsidRPr="00B4055D">
        <w:rPr>
          <w:sz w:val="20"/>
          <w:szCs w:val="20"/>
          <w:lang w:val="en-US"/>
        </w:rPr>
        <w:t xml:space="preserve"> </w:t>
      </w:r>
      <w:proofErr w:type="spellStart"/>
      <w:r w:rsidRPr="00B4055D">
        <w:rPr>
          <w:sz w:val="20"/>
          <w:szCs w:val="20"/>
          <w:lang w:val="en-US"/>
        </w:rPr>
        <w:t>intelektual</w:t>
      </w:r>
      <w:proofErr w:type="spellEnd"/>
      <w:r w:rsidRPr="00B4055D">
        <w:rPr>
          <w:sz w:val="20"/>
          <w:szCs w:val="20"/>
          <w:lang w:val="en-US"/>
        </w:rPr>
        <w:t xml:space="preserve"> dan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serta</w:t>
      </w:r>
      <w:proofErr w:type="spellEnd"/>
      <w:r w:rsidRPr="00B4055D">
        <w:rPr>
          <w:sz w:val="20"/>
          <w:szCs w:val="20"/>
          <w:lang w:val="en-US"/>
        </w:rPr>
        <w:t xml:space="preserve"> </w:t>
      </w:r>
      <w:proofErr w:type="spellStart"/>
      <w:r w:rsidRPr="00B4055D">
        <w:rPr>
          <w:sz w:val="20"/>
          <w:szCs w:val="20"/>
          <w:lang w:val="en-US"/>
        </w:rPr>
        <w:t>Darul</w:t>
      </w:r>
      <w:proofErr w:type="spellEnd"/>
      <w:r w:rsidRPr="00B4055D">
        <w:rPr>
          <w:sz w:val="20"/>
          <w:szCs w:val="20"/>
          <w:lang w:val="en-US"/>
        </w:rPr>
        <w:t xml:space="preserve"> </w:t>
      </w:r>
      <w:proofErr w:type="spellStart"/>
      <w:r w:rsidRPr="00B4055D">
        <w:rPr>
          <w:sz w:val="20"/>
          <w:szCs w:val="20"/>
          <w:lang w:val="en-US"/>
        </w:rPr>
        <w:t>Arqam</w:t>
      </w:r>
      <w:proofErr w:type="spellEnd"/>
      <w:r w:rsidRPr="00B4055D">
        <w:rPr>
          <w:sz w:val="20"/>
          <w:szCs w:val="20"/>
          <w:lang w:val="en-US"/>
        </w:rPr>
        <w:t xml:space="preserve"> </w:t>
      </w:r>
      <w:proofErr w:type="spellStart"/>
      <w:r w:rsidRPr="00B4055D">
        <w:rPr>
          <w:sz w:val="20"/>
          <w:szCs w:val="20"/>
          <w:lang w:val="en-US"/>
        </w:rPr>
        <w:t>Paripurna</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melahirkan</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w:t>
      </w:r>
      <w:proofErr w:type="spellStart"/>
      <w:r w:rsidRPr="00B4055D">
        <w:rPr>
          <w:sz w:val="20"/>
          <w:szCs w:val="20"/>
          <w:lang w:val="en-US"/>
        </w:rPr>
        <w:t>strategis</w:t>
      </w:r>
      <w:proofErr w:type="spellEnd"/>
      <w:r w:rsidRPr="00B4055D">
        <w:rPr>
          <w:sz w:val="20"/>
          <w:szCs w:val="20"/>
          <w:lang w:val="en-US"/>
        </w:rPr>
        <w:t xml:space="preserve"> yang </w:t>
      </w:r>
      <w:proofErr w:type="spellStart"/>
      <w:r w:rsidRPr="00B4055D">
        <w:rPr>
          <w:sz w:val="20"/>
          <w:szCs w:val="20"/>
          <w:lang w:val="en-US"/>
        </w:rPr>
        <w:t>siap</w:t>
      </w:r>
      <w:proofErr w:type="spellEnd"/>
      <w:r w:rsidRPr="00B4055D">
        <w:rPr>
          <w:sz w:val="20"/>
          <w:szCs w:val="20"/>
          <w:lang w:val="en-US"/>
        </w:rPr>
        <w:t xml:space="preserve"> </w:t>
      </w:r>
      <w:proofErr w:type="spellStart"/>
      <w:r w:rsidRPr="00B4055D">
        <w:rPr>
          <w:sz w:val="20"/>
          <w:szCs w:val="20"/>
          <w:lang w:val="en-US"/>
        </w:rPr>
        <w:t>memimpin</w:t>
      </w:r>
      <w:proofErr w:type="spellEnd"/>
      <w:r w:rsidRPr="00B4055D">
        <w:rPr>
          <w:sz w:val="20"/>
          <w:szCs w:val="20"/>
          <w:lang w:val="en-US"/>
        </w:rPr>
        <w:t xml:space="preserve"> di level </w:t>
      </w:r>
      <w:proofErr w:type="spellStart"/>
      <w:r w:rsidRPr="00B4055D">
        <w:rPr>
          <w:sz w:val="20"/>
          <w:szCs w:val="20"/>
          <w:lang w:val="en-US"/>
        </w:rPr>
        <w:t>nasional</w:t>
      </w:r>
      <w:proofErr w:type="spellEnd"/>
      <w:r w:rsidRPr="00B4055D">
        <w:rPr>
          <w:sz w:val="20"/>
          <w:szCs w:val="20"/>
          <w:lang w:val="en-US"/>
        </w:rPr>
        <w:t>.</w:t>
      </w:r>
    </w:p>
    <w:p w14:paraId="36FE7A83" w14:textId="77777777" w:rsidR="00B4055D" w:rsidRPr="00B4055D" w:rsidRDefault="00B4055D" w:rsidP="00B4055D">
      <w:pPr>
        <w:jc w:val="both"/>
        <w:rPr>
          <w:sz w:val="20"/>
          <w:szCs w:val="20"/>
          <w:lang w:val="en-US"/>
        </w:rPr>
      </w:pPr>
    </w:p>
    <w:p w14:paraId="5BAEB659" w14:textId="77777777" w:rsidR="00B4055D" w:rsidRPr="00B4055D" w:rsidRDefault="00B4055D" w:rsidP="00B4055D">
      <w:pPr>
        <w:ind w:firstLine="360"/>
        <w:jc w:val="both"/>
        <w:rPr>
          <w:sz w:val="20"/>
          <w:szCs w:val="20"/>
          <w:lang w:val="en-US"/>
        </w:rPr>
      </w:pPr>
      <w:proofErr w:type="spellStart"/>
      <w:r w:rsidRPr="00B4055D">
        <w:rPr>
          <w:sz w:val="20"/>
          <w:szCs w:val="20"/>
          <w:lang w:val="en-US"/>
        </w:rPr>
        <w:t>Sistem</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 xml:space="preserve"> </w:t>
      </w:r>
      <w:proofErr w:type="spellStart"/>
      <w:r w:rsidRPr="00B4055D">
        <w:rPr>
          <w:sz w:val="20"/>
          <w:szCs w:val="20"/>
          <w:lang w:val="en-US"/>
        </w:rPr>
        <w:t>Ikatan</w:t>
      </w:r>
      <w:proofErr w:type="spellEnd"/>
      <w:r w:rsidRPr="00B4055D">
        <w:rPr>
          <w:sz w:val="20"/>
          <w:szCs w:val="20"/>
          <w:lang w:val="en-US"/>
        </w:rPr>
        <w:t xml:space="preserve"> </w:t>
      </w:r>
      <w:proofErr w:type="spellStart"/>
      <w:r w:rsidRPr="00B4055D">
        <w:rPr>
          <w:sz w:val="20"/>
          <w:szCs w:val="20"/>
          <w:lang w:val="en-US"/>
        </w:rPr>
        <w:t>menekankan</w:t>
      </w:r>
      <w:proofErr w:type="spellEnd"/>
      <w:r w:rsidRPr="00B4055D">
        <w:rPr>
          <w:sz w:val="20"/>
          <w:szCs w:val="20"/>
          <w:lang w:val="en-US"/>
        </w:rPr>
        <w:t xml:space="preserve"> </w:t>
      </w:r>
      <w:proofErr w:type="spellStart"/>
      <w:r w:rsidRPr="00B4055D">
        <w:rPr>
          <w:sz w:val="20"/>
          <w:szCs w:val="20"/>
          <w:lang w:val="en-US"/>
        </w:rPr>
        <w:t>integrasi</w:t>
      </w:r>
      <w:proofErr w:type="spellEnd"/>
      <w:r w:rsidRPr="00B4055D">
        <w:rPr>
          <w:sz w:val="20"/>
          <w:szCs w:val="20"/>
          <w:lang w:val="en-US"/>
        </w:rPr>
        <w:t xml:space="preserve"> </w:t>
      </w:r>
      <w:proofErr w:type="spellStart"/>
      <w:r w:rsidRPr="00B4055D">
        <w:rPr>
          <w:sz w:val="20"/>
          <w:szCs w:val="20"/>
          <w:lang w:val="en-US"/>
        </w:rPr>
        <w:t>nilai-nilai</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IMM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seluruh</w:t>
      </w:r>
      <w:proofErr w:type="spellEnd"/>
      <w:r w:rsidRPr="00B4055D">
        <w:rPr>
          <w:sz w:val="20"/>
          <w:szCs w:val="20"/>
          <w:lang w:val="en-US"/>
        </w:rPr>
        <w:t xml:space="preserve"> proses </w:t>
      </w:r>
      <w:proofErr w:type="spellStart"/>
      <w:r w:rsidRPr="00B4055D">
        <w:rPr>
          <w:sz w:val="20"/>
          <w:szCs w:val="20"/>
          <w:lang w:val="en-US"/>
        </w:rPr>
        <w:t>kaderisasi</w:t>
      </w:r>
      <w:proofErr w:type="spellEnd"/>
      <w:r w:rsidRPr="00B4055D">
        <w:rPr>
          <w:sz w:val="20"/>
          <w:szCs w:val="20"/>
          <w:lang w:val="en-US"/>
        </w:rPr>
        <w:t xml:space="preserve">. Nilai </w:t>
      </w:r>
      <w:proofErr w:type="spellStart"/>
      <w:r w:rsidRPr="00B4055D">
        <w:rPr>
          <w:sz w:val="20"/>
          <w:szCs w:val="20"/>
          <w:lang w:val="en-US"/>
        </w:rPr>
        <w:t>keagamaan</w:t>
      </w:r>
      <w:proofErr w:type="spellEnd"/>
      <w:r w:rsidRPr="00B4055D">
        <w:rPr>
          <w:sz w:val="20"/>
          <w:szCs w:val="20"/>
          <w:lang w:val="en-US"/>
        </w:rPr>
        <w:t xml:space="preserve"> </w:t>
      </w:r>
      <w:proofErr w:type="spellStart"/>
      <w:r w:rsidRPr="00B4055D">
        <w:rPr>
          <w:sz w:val="20"/>
          <w:szCs w:val="20"/>
          <w:lang w:val="en-US"/>
        </w:rPr>
        <w:t>ditegaskan</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w:t>
      </w:r>
      <w:proofErr w:type="spellStart"/>
      <w:r w:rsidRPr="00B4055D">
        <w:rPr>
          <w:sz w:val="20"/>
          <w:szCs w:val="20"/>
          <w:lang w:val="en-US"/>
        </w:rPr>
        <w:t>fondasi</w:t>
      </w:r>
      <w:proofErr w:type="spellEnd"/>
      <w:r w:rsidRPr="00B4055D">
        <w:rPr>
          <w:sz w:val="20"/>
          <w:szCs w:val="20"/>
          <w:lang w:val="en-US"/>
        </w:rPr>
        <w:t xml:space="preserve"> moral, </w:t>
      </w:r>
      <w:proofErr w:type="spellStart"/>
      <w:r w:rsidRPr="00B4055D">
        <w:rPr>
          <w:sz w:val="20"/>
          <w:szCs w:val="20"/>
          <w:lang w:val="en-US"/>
        </w:rPr>
        <w:t>keilmuan</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w:t>
      </w:r>
      <w:proofErr w:type="spellStart"/>
      <w:r w:rsidRPr="00B4055D">
        <w:rPr>
          <w:sz w:val="20"/>
          <w:szCs w:val="20"/>
          <w:lang w:val="en-US"/>
        </w:rPr>
        <w:t>dasar</w:t>
      </w:r>
      <w:proofErr w:type="spellEnd"/>
      <w:r w:rsidRPr="00B4055D">
        <w:rPr>
          <w:sz w:val="20"/>
          <w:szCs w:val="20"/>
          <w:lang w:val="en-US"/>
        </w:rPr>
        <w:t xml:space="preserve"> </w:t>
      </w:r>
      <w:proofErr w:type="spellStart"/>
      <w:r w:rsidRPr="00B4055D">
        <w:rPr>
          <w:sz w:val="20"/>
          <w:szCs w:val="20"/>
          <w:lang w:val="en-US"/>
        </w:rPr>
        <w:t>berpikir</w:t>
      </w:r>
      <w:proofErr w:type="spellEnd"/>
      <w:r w:rsidRPr="00B4055D">
        <w:rPr>
          <w:sz w:val="20"/>
          <w:szCs w:val="20"/>
          <w:lang w:val="en-US"/>
        </w:rPr>
        <w:t xml:space="preserve"> </w:t>
      </w:r>
      <w:proofErr w:type="spellStart"/>
      <w:r w:rsidRPr="00B4055D">
        <w:rPr>
          <w:sz w:val="20"/>
          <w:szCs w:val="20"/>
          <w:lang w:val="en-US"/>
        </w:rPr>
        <w:t>kritis</w:t>
      </w:r>
      <w:proofErr w:type="spellEnd"/>
      <w:r w:rsidRPr="00B4055D">
        <w:rPr>
          <w:sz w:val="20"/>
          <w:szCs w:val="20"/>
          <w:lang w:val="en-US"/>
        </w:rPr>
        <w:t xml:space="preserve">, dan </w:t>
      </w:r>
      <w:proofErr w:type="spellStart"/>
      <w:r w:rsidRPr="00B4055D">
        <w:rPr>
          <w:sz w:val="20"/>
          <w:szCs w:val="20"/>
          <w:lang w:val="en-US"/>
        </w:rPr>
        <w:t>kemahasiswaan</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w:t>
      </w:r>
      <w:proofErr w:type="spellStart"/>
      <w:r w:rsidRPr="00B4055D">
        <w:rPr>
          <w:sz w:val="20"/>
          <w:szCs w:val="20"/>
          <w:lang w:val="en-US"/>
        </w:rPr>
        <w:t>orientasi</w:t>
      </w:r>
      <w:proofErr w:type="spellEnd"/>
      <w:r w:rsidRPr="00B4055D">
        <w:rPr>
          <w:sz w:val="20"/>
          <w:szCs w:val="20"/>
          <w:lang w:val="en-US"/>
        </w:rPr>
        <w:t xml:space="preserve"> </w:t>
      </w:r>
      <w:proofErr w:type="spellStart"/>
      <w:r w:rsidRPr="00B4055D">
        <w:rPr>
          <w:sz w:val="20"/>
          <w:szCs w:val="20"/>
          <w:lang w:val="en-US"/>
        </w:rPr>
        <w:t>perjuangan</w:t>
      </w:r>
      <w:proofErr w:type="spellEnd"/>
      <w:r w:rsidRPr="00B4055D">
        <w:rPr>
          <w:sz w:val="20"/>
          <w:szCs w:val="20"/>
          <w:lang w:val="en-US"/>
        </w:rPr>
        <w:t>. Nilai-</w:t>
      </w:r>
      <w:proofErr w:type="spellStart"/>
      <w:r w:rsidRPr="00B4055D">
        <w:rPr>
          <w:sz w:val="20"/>
          <w:szCs w:val="20"/>
          <w:lang w:val="en-US"/>
        </w:rPr>
        <w:t>nilai</w:t>
      </w:r>
      <w:proofErr w:type="spellEnd"/>
      <w:r w:rsidRPr="00B4055D">
        <w:rPr>
          <w:sz w:val="20"/>
          <w:szCs w:val="20"/>
          <w:lang w:val="en-US"/>
        </w:rPr>
        <w:t xml:space="preserve">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tidak</w:t>
      </w:r>
      <w:proofErr w:type="spellEnd"/>
      <w:r w:rsidRPr="00B4055D">
        <w:rPr>
          <w:sz w:val="20"/>
          <w:szCs w:val="20"/>
          <w:lang w:val="en-US"/>
        </w:rPr>
        <w:t xml:space="preserve"> </w:t>
      </w:r>
      <w:proofErr w:type="spellStart"/>
      <w:r w:rsidRPr="00B4055D">
        <w:rPr>
          <w:sz w:val="20"/>
          <w:szCs w:val="20"/>
          <w:lang w:val="en-US"/>
        </w:rPr>
        <w:t>hanya</w:t>
      </w:r>
      <w:proofErr w:type="spellEnd"/>
      <w:r w:rsidRPr="00B4055D">
        <w:rPr>
          <w:sz w:val="20"/>
          <w:szCs w:val="20"/>
          <w:lang w:val="en-US"/>
        </w:rPr>
        <w:t xml:space="preserve"> </w:t>
      </w:r>
      <w:proofErr w:type="spellStart"/>
      <w:r w:rsidRPr="00B4055D">
        <w:rPr>
          <w:sz w:val="20"/>
          <w:szCs w:val="20"/>
          <w:lang w:val="en-US"/>
        </w:rPr>
        <w:t>menjadi</w:t>
      </w:r>
      <w:proofErr w:type="spellEnd"/>
      <w:r w:rsidRPr="00B4055D">
        <w:rPr>
          <w:sz w:val="20"/>
          <w:szCs w:val="20"/>
          <w:lang w:val="en-US"/>
        </w:rPr>
        <w:t xml:space="preserve"> </w:t>
      </w:r>
      <w:proofErr w:type="spellStart"/>
      <w:r w:rsidRPr="00B4055D">
        <w:rPr>
          <w:sz w:val="20"/>
          <w:szCs w:val="20"/>
          <w:lang w:val="en-US"/>
        </w:rPr>
        <w:t>materi</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kurikulum</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 xml:space="preserve">, </w:t>
      </w:r>
      <w:proofErr w:type="spellStart"/>
      <w:r w:rsidRPr="00B4055D">
        <w:rPr>
          <w:sz w:val="20"/>
          <w:szCs w:val="20"/>
          <w:lang w:val="en-US"/>
        </w:rPr>
        <w:t>tetapi</w:t>
      </w:r>
      <w:proofErr w:type="spellEnd"/>
      <w:r w:rsidRPr="00B4055D">
        <w:rPr>
          <w:sz w:val="20"/>
          <w:szCs w:val="20"/>
          <w:lang w:val="en-US"/>
        </w:rPr>
        <w:t xml:space="preserve"> juga </w:t>
      </w:r>
      <w:proofErr w:type="spellStart"/>
      <w:r w:rsidRPr="00B4055D">
        <w:rPr>
          <w:sz w:val="20"/>
          <w:szCs w:val="20"/>
          <w:lang w:val="en-US"/>
        </w:rPr>
        <w:t>menjadi</w:t>
      </w:r>
      <w:proofErr w:type="spellEnd"/>
      <w:r w:rsidRPr="00B4055D">
        <w:rPr>
          <w:sz w:val="20"/>
          <w:szCs w:val="20"/>
          <w:lang w:val="en-US"/>
        </w:rPr>
        <w:t xml:space="preserve"> </w:t>
      </w:r>
      <w:proofErr w:type="spellStart"/>
      <w:r w:rsidRPr="00B4055D">
        <w:rPr>
          <w:sz w:val="20"/>
          <w:szCs w:val="20"/>
          <w:lang w:val="en-US"/>
        </w:rPr>
        <w:t>indikator</w:t>
      </w:r>
      <w:proofErr w:type="spellEnd"/>
      <w:r w:rsidRPr="00B4055D">
        <w:rPr>
          <w:sz w:val="20"/>
          <w:szCs w:val="20"/>
          <w:lang w:val="en-US"/>
        </w:rPr>
        <w:t xml:space="preserve"> </w:t>
      </w:r>
      <w:proofErr w:type="spellStart"/>
      <w:r w:rsidRPr="00B4055D">
        <w:rPr>
          <w:sz w:val="20"/>
          <w:szCs w:val="20"/>
          <w:lang w:val="en-US"/>
        </w:rPr>
        <w:t>keberhasilan</w:t>
      </w:r>
      <w:proofErr w:type="spellEnd"/>
      <w:r w:rsidRPr="00B4055D">
        <w:rPr>
          <w:sz w:val="20"/>
          <w:szCs w:val="20"/>
          <w:lang w:val="en-US"/>
        </w:rPr>
        <w:t xml:space="preserve"> </w:t>
      </w:r>
      <w:proofErr w:type="spellStart"/>
      <w:r w:rsidRPr="00B4055D">
        <w:rPr>
          <w:sz w:val="20"/>
          <w:szCs w:val="20"/>
          <w:lang w:val="en-US"/>
        </w:rPr>
        <w:t>setiap</w:t>
      </w:r>
      <w:proofErr w:type="spellEnd"/>
      <w:r w:rsidRPr="00B4055D">
        <w:rPr>
          <w:sz w:val="20"/>
          <w:szCs w:val="20"/>
          <w:lang w:val="en-US"/>
        </w:rPr>
        <w:t xml:space="preserve"> </w:t>
      </w:r>
      <w:proofErr w:type="spellStart"/>
      <w:r w:rsidRPr="00B4055D">
        <w:rPr>
          <w:sz w:val="20"/>
          <w:szCs w:val="20"/>
          <w:lang w:val="en-US"/>
        </w:rPr>
        <w:t>jenjang</w:t>
      </w:r>
      <w:proofErr w:type="spellEnd"/>
      <w:r w:rsidRPr="00B4055D">
        <w:rPr>
          <w:sz w:val="20"/>
          <w:szCs w:val="20"/>
          <w:lang w:val="en-US"/>
        </w:rPr>
        <w:t xml:space="preserve">. </w:t>
      </w:r>
      <w:proofErr w:type="spellStart"/>
      <w:r w:rsidRPr="00B4055D">
        <w:rPr>
          <w:sz w:val="20"/>
          <w:szCs w:val="20"/>
          <w:lang w:val="en-US"/>
        </w:rPr>
        <w:t>Selain</w:t>
      </w:r>
      <w:proofErr w:type="spellEnd"/>
      <w:r w:rsidRPr="00B4055D">
        <w:rPr>
          <w:sz w:val="20"/>
          <w:szCs w:val="20"/>
          <w:lang w:val="en-US"/>
        </w:rPr>
        <w:t xml:space="preserve"> </w:t>
      </w:r>
      <w:proofErr w:type="spellStart"/>
      <w:r w:rsidRPr="00B4055D">
        <w:rPr>
          <w:sz w:val="20"/>
          <w:szCs w:val="20"/>
          <w:lang w:val="en-US"/>
        </w:rPr>
        <w:t>itu</w:t>
      </w:r>
      <w:proofErr w:type="spellEnd"/>
      <w:r w:rsidRPr="00B4055D">
        <w:rPr>
          <w:sz w:val="20"/>
          <w:szCs w:val="20"/>
          <w:lang w:val="en-US"/>
        </w:rPr>
        <w:t xml:space="preserve">, SPI </w:t>
      </w:r>
      <w:proofErr w:type="spellStart"/>
      <w:r w:rsidRPr="00B4055D">
        <w:rPr>
          <w:sz w:val="20"/>
          <w:szCs w:val="20"/>
          <w:lang w:val="en-US"/>
        </w:rPr>
        <w:t>memuat</w:t>
      </w:r>
      <w:proofErr w:type="spellEnd"/>
      <w:r w:rsidRPr="00B4055D">
        <w:rPr>
          <w:sz w:val="20"/>
          <w:szCs w:val="20"/>
          <w:lang w:val="en-US"/>
        </w:rPr>
        <w:t xml:space="preserve"> </w:t>
      </w:r>
      <w:proofErr w:type="spellStart"/>
      <w:r w:rsidRPr="00B4055D">
        <w:rPr>
          <w:sz w:val="20"/>
          <w:szCs w:val="20"/>
          <w:lang w:val="en-US"/>
        </w:rPr>
        <w:t>prinsip-prinsip</w:t>
      </w:r>
      <w:proofErr w:type="spellEnd"/>
      <w:r w:rsidRPr="00B4055D">
        <w:rPr>
          <w:sz w:val="20"/>
          <w:szCs w:val="20"/>
          <w:lang w:val="en-US"/>
        </w:rPr>
        <w:t xml:space="preserve"> </w:t>
      </w:r>
      <w:proofErr w:type="spellStart"/>
      <w:r w:rsidRPr="00B4055D">
        <w:rPr>
          <w:sz w:val="20"/>
          <w:szCs w:val="20"/>
          <w:lang w:val="en-US"/>
        </w:rPr>
        <w:t>kaderisasi</w:t>
      </w:r>
      <w:proofErr w:type="spellEnd"/>
      <w:r w:rsidRPr="00B4055D">
        <w:rPr>
          <w:sz w:val="20"/>
          <w:szCs w:val="20"/>
          <w:lang w:val="en-US"/>
        </w:rPr>
        <w:t xml:space="preserve"> yang </w:t>
      </w:r>
      <w:proofErr w:type="spellStart"/>
      <w:r w:rsidRPr="00B4055D">
        <w:rPr>
          <w:sz w:val="20"/>
          <w:szCs w:val="20"/>
          <w:lang w:val="en-US"/>
        </w:rPr>
        <w:t>menekankan</w:t>
      </w:r>
      <w:proofErr w:type="spellEnd"/>
      <w:r w:rsidRPr="00B4055D">
        <w:rPr>
          <w:sz w:val="20"/>
          <w:szCs w:val="20"/>
          <w:lang w:val="en-US"/>
        </w:rPr>
        <w:t xml:space="preserve"> </w:t>
      </w:r>
      <w:proofErr w:type="spellStart"/>
      <w:r w:rsidRPr="00B4055D">
        <w:rPr>
          <w:sz w:val="20"/>
          <w:szCs w:val="20"/>
          <w:lang w:val="en-US"/>
        </w:rPr>
        <w:t>partisipasi</w:t>
      </w:r>
      <w:proofErr w:type="spellEnd"/>
      <w:r w:rsidRPr="00B4055D">
        <w:rPr>
          <w:sz w:val="20"/>
          <w:szCs w:val="20"/>
          <w:lang w:val="en-US"/>
        </w:rPr>
        <w:t xml:space="preserve"> </w:t>
      </w:r>
      <w:proofErr w:type="spellStart"/>
      <w:r w:rsidRPr="00B4055D">
        <w:rPr>
          <w:sz w:val="20"/>
          <w:szCs w:val="20"/>
          <w:lang w:val="en-US"/>
        </w:rPr>
        <w:t>aktif</w:t>
      </w:r>
      <w:proofErr w:type="spellEnd"/>
      <w:r w:rsidRPr="00B4055D">
        <w:rPr>
          <w:sz w:val="20"/>
          <w:szCs w:val="20"/>
          <w:lang w:val="en-US"/>
        </w:rPr>
        <w:t xml:space="preserve">, </w:t>
      </w:r>
      <w:proofErr w:type="spellStart"/>
      <w:r w:rsidRPr="00B4055D">
        <w:rPr>
          <w:sz w:val="20"/>
          <w:szCs w:val="20"/>
          <w:lang w:val="en-US"/>
        </w:rPr>
        <w:t>kolektivitas</w:t>
      </w:r>
      <w:proofErr w:type="spellEnd"/>
      <w:r w:rsidRPr="00B4055D">
        <w:rPr>
          <w:sz w:val="20"/>
          <w:szCs w:val="20"/>
          <w:lang w:val="en-US"/>
        </w:rPr>
        <w:t xml:space="preserve">, dan </w:t>
      </w:r>
      <w:proofErr w:type="spellStart"/>
      <w:r w:rsidRPr="00B4055D">
        <w:rPr>
          <w:sz w:val="20"/>
          <w:szCs w:val="20"/>
          <w:lang w:val="en-US"/>
        </w:rPr>
        <w:t>orientasi</w:t>
      </w:r>
      <w:proofErr w:type="spellEnd"/>
      <w:r w:rsidRPr="00B4055D">
        <w:rPr>
          <w:sz w:val="20"/>
          <w:szCs w:val="20"/>
          <w:lang w:val="en-US"/>
        </w:rPr>
        <w:t xml:space="preserve"> </w:t>
      </w:r>
      <w:proofErr w:type="spellStart"/>
      <w:r w:rsidRPr="00B4055D">
        <w:rPr>
          <w:sz w:val="20"/>
          <w:szCs w:val="20"/>
          <w:lang w:val="en-US"/>
        </w:rPr>
        <w:t>pengabdian</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dokumen</w:t>
      </w:r>
      <w:proofErr w:type="spellEnd"/>
      <w:r w:rsidRPr="00B4055D">
        <w:rPr>
          <w:sz w:val="20"/>
          <w:szCs w:val="20"/>
          <w:lang w:val="en-US"/>
        </w:rPr>
        <w:t xml:space="preserve"> </w:t>
      </w:r>
      <w:proofErr w:type="spellStart"/>
      <w:r w:rsidRPr="00B4055D">
        <w:rPr>
          <w:sz w:val="20"/>
          <w:szCs w:val="20"/>
          <w:lang w:val="en-US"/>
        </w:rPr>
        <w:t>disebutkan</w:t>
      </w:r>
      <w:proofErr w:type="spellEnd"/>
      <w:r w:rsidRPr="00B4055D">
        <w:rPr>
          <w:sz w:val="20"/>
          <w:szCs w:val="20"/>
          <w:lang w:val="en-US"/>
        </w:rPr>
        <w:t xml:space="preserve"> </w:t>
      </w:r>
      <w:proofErr w:type="spellStart"/>
      <w:r w:rsidRPr="00B4055D">
        <w:rPr>
          <w:sz w:val="20"/>
          <w:szCs w:val="20"/>
          <w:lang w:val="en-US"/>
        </w:rPr>
        <w:t>pentingnya</w:t>
      </w:r>
      <w:proofErr w:type="spellEnd"/>
      <w:r w:rsidRPr="00B4055D">
        <w:rPr>
          <w:sz w:val="20"/>
          <w:szCs w:val="20"/>
          <w:lang w:val="en-US"/>
        </w:rPr>
        <w:t xml:space="preserve"> </w:t>
      </w:r>
      <w:proofErr w:type="spellStart"/>
      <w:r w:rsidRPr="00B4055D">
        <w:rPr>
          <w:sz w:val="20"/>
          <w:szCs w:val="20"/>
          <w:lang w:val="en-US"/>
        </w:rPr>
        <w:t>metode</w:t>
      </w:r>
      <w:proofErr w:type="spellEnd"/>
      <w:r w:rsidRPr="00B4055D">
        <w:rPr>
          <w:sz w:val="20"/>
          <w:szCs w:val="20"/>
          <w:lang w:val="en-US"/>
        </w:rPr>
        <w:t xml:space="preserve"> </w:t>
      </w:r>
      <w:proofErr w:type="spellStart"/>
      <w:r w:rsidRPr="00B4055D">
        <w:rPr>
          <w:sz w:val="20"/>
          <w:szCs w:val="20"/>
          <w:lang w:val="en-US"/>
        </w:rPr>
        <w:t>pembelajaran</w:t>
      </w:r>
      <w:proofErr w:type="spellEnd"/>
      <w:r w:rsidRPr="00B4055D">
        <w:rPr>
          <w:sz w:val="20"/>
          <w:szCs w:val="20"/>
          <w:lang w:val="en-US"/>
        </w:rPr>
        <w:t xml:space="preserve"> </w:t>
      </w:r>
      <w:proofErr w:type="spellStart"/>
      <w:r w:rsidRPr="00B4055D">
        <w:rPr>
          <w:sz w:val="20"/>
          <w:szCs w:val="20"/>
          <w:lang w:val="en-US"/>
        </w:rPr>
        <w:t>partisipatoris</w:t>
      </w:r>
      <w:proofErr w:type="spellEnd"/>
      <w:r w:rsidRPr="00B4055D">
        <w:rPr>
          <w:sz w:val="20"/>
          <w:szCs w:val="20"/>
          <w:lang w:val="en-US"/>
        </w:rPr>
        <w:t xml:space="preserve">, </w:t>
      </w:r>
      <w:proofErr w:type="spellStart"/>
      <w:r w:rsidRPr="00B4055D">
        <w:rPr>
          <w:sz w:val="20"/>
          <w:szCs w:val="20"/>
          <w:lang w:val="en-US"/>
        </w:rPr>
        <w:t>dialogis</w:t>
      </w:r>
      <w:proofErr w:type="spellEnd"/>
      <w:r w:rsidRPr="00B4055D">
        <w:rPr>
          <w:sz w:val="20"/>
          <w:szCs w:val="20"/>
          <w:lang w:val="en-US"/>
        </w:rPr>
        <w:t xml:space="preserve">, dan </w:t>
      </w:r>
      <w:proofErr w:type="spellStart"/>
      <w:r w:rsidRPr="00B4055D">
        <w:rPr>
          <w:sz w:val="20"/>
          <w:szCs w:val="20"/>
          <w:lang w:val="en-US"/>
        </w:rPr>
        <w:t>aplikatif</w:t>
      </w:r>
      <w:proofErr w:type="spellEnd"/>
      <w:r w:rsidRPr="00B4055D">
        <w:rPr>
          <w:sz w:val="20"/>
          <w:szCs w:val="20"/>
          <w:lang w:val="en-US"/>
        </w:rPr>
        <w:t xml:space="preserve"> agar </w:t>
      </w:r>
      <w:proofErr w:type="spellStart"/>
      <w:r w:rsidRPr="00B4055D">
        <w:rPr>
          <w:sz w:val="20"/>
          <w:szCs w:val="20"/>
          <w:lang w:val="en-US"/>
        </w:rPr>
        <w:t>kader</w:t>
      </w:r>
      <w:proofErr w:type="spellEnd"/>
      <w:r w:rsidRPr="00B4055D">
        <w:rPr>
          <w:sz w:val="20"/>
          <w:szCs w:val="20"/>
          <w:lang w:val="en-US"/>
        </w:rPr>
        <w:t xml:space="preserve"> </w:t>
      </w:r>
      <w:proofErr w:type="spellStart"/>
      <w:r w:rsidRPr="00B4055D">
        <w:rPr>
          <w:sz w:val="20"/>
          <w:szCs w:val="20"/>
          <w:lang w:val="en-US"/>
        </w:rPr>
        <w:t>mampu</w:t>
      </w:r>
      <w:proofErr w:type="spellEnd"/>
      <w:r w:rsidRPr="00B4055D">
        <w:rPr>
          <w:sz w:val="20"/>
          <w:szCs w:val="20"/>
          <w:lang w:val="en-US"/>
        </w:rPr>
        <w:t xml:space="preserve"> </w:t>
      </w:r>
      <w:proofErr w:type="spellStart"/>
      <w:r w:rsidRPr="00B4055D">
        <w:rPr>
          <w:sz w:val="20"/>
          <w:szCs w:val="20"/>
          <w:lang w:val="en-US"/>
        </w:rPr>
        <w:t>menginternalisasi</w:t>
      </w:r>
      <w:proofErr w:type="spellEnd"/>
      <w:r w:rsidRPr="00B4055D">
        <w:rPr>
          <w:sz w:val="20"/>
          <w:szCs w:val="20"/>
          <w:lang w:val="en-US"/>
        </w:rPr>
        <w:t xml:space="preserve"> </w:t>
      </w:r>
      <w:proofErr w:type="spellStart"/>
      <w:r w:rsidRPr="00B4055D">
        <w:rPr>
          <w:sz w:val="20"/>
          <w:szCs w:val="20"/>
          <w:lang w:val="en-US"/>
        </w:rPr>
        <w:t>nilai</w:t>
      </w:r>
      <w:proofErr w:type="spellEnd"/>
      <w:r w:rsidRPr="00B4055D">
        <w:rPr>
          <w:sz w:val="20"/>
          <w:szCs w:val="20"/>
          <w:lang w:val="en-US"/>
        </w:rPr>
        <w:t xml:space="preserve"> </w:t>
      </w:r>
      <w:proofErr w:type="spellStart"/>
      <w:r w:rsidRPr="00B4055D">
        <w:rPr>
          <w:sz w:val="20"/>
          <w:szCs w:val="20"/>
          <w:lang w:val="en-US"/>
        </w:rPr>
        <w:t>bukan</w:t>
      </w:r>
      <w:proofErr w:type="spellEnd"/>
      <w:r w:rsidRPr="00B4055D">
        <w:rPr>
          <w:sz w:val="20"/>
          <w:szCs w:val="20"/>
          <w:lang w:val="en-US"/>
        </w:rPr>
        <w:t xml:space="preserve"> </w:t>
      </w:r>
      <w:proofErr w:type="spellStart"/>
      <w:r w:rsidRPr="00B4055D">
        <w:rPr>
          <w:sz w:val="20"/>
          <w:szCs w:val="20"/>
          <w:lang w:val="en-US"/>
        </w:rPr>
        <w:t>hanya</w:t>
      </w:r>
      <w:proofErr w:type="spellEnd"/>
      <w:r w:rsidRPr="00B4055D">
        <w:rPr>
          <w:sz w:val="20"/>
          <w:szCs w:val="20"/>
          <w:lang w:val="en-US"/>
        </w:rPr>
        <w:t xml:space="preserve"> </w:t>
      </w:r>
      <w:proofErr w:type="spellStart"/>
      <w:r w:rsidRPr="00B4055D">
        <w:rPr>
          <w:sz w:val="20"/>
          <w:szCs w:val="20"/>
          <w:lang w:val="en-US"/>
        </w:rPr>
        <w:t>secara</w:t>
      </w:r>
      <w:proofErr w:type="spellEnd"/>
      <w:r w:rsidRPr="00B4055D">
        <w:rPr>
          <w:sz w:val="20"/>
          <w:szCs w:val="20"/>
          <w:lang w:val="en-US"/>
        </w:rPr>
        <w:t xml:space="preserve"> </w:t>
      </w:r>
      <w:proofErr w:type="spellStart"/>
      <w:r w:rsidRPr="00B4055D">
        <w:rPr>
          <w:sz w:val="20"/>
          <w:szCs w:val="20"/>
          <w:lang w:val="en-US"/>
        </w:rPr>
        <w:t>kognitif</w:t>
      </w:r>
      <w:proofErr w:type="spellEnd"/>
      <w:r w:rsidRPr="00B4055D">
        <w:rPr>
          <w:sz w:val="20"/>
          <w:szCs w:val="20"/>
          <w:lang w:val="en-US"/>
        </w:rPr>
        <w:t xml:space="preserve">, </w:t>
      </w:r>
      <w:proofErr w:type="spellStart"/>
      <w:r w:rsidRPr="00B4055D">
        <w:rPr>
          <w:sz w:val="20"/>
          <w:szCs w:val="20"/>
          <w:lang w:val="en-US"/>
        </w:rPr>
        <w:t>tetapi</w:t>
      </w:r>
      <w:proofErr w:type="spellEnd"/>
      <w:r w:rsidRPr="00B4055D">
        <w:rPr>
          <w:sz w:val="20"/>
          <w:szCs w:val="20"/>
          <w:lang w:val="en-US"/>
        </w:rPr>
        <w:t xml:space="preserve"> juga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perilaku</w:t>
      </w:r>
      <w:proofErr w:type="spellEnd"/>
      <w:r w:rsidRPr="00B4055D">
        <w:rPr>
          <w:sz w:val="20"/>
          <w:szCs w:val="20"/>
          <w:lang w:val="en-US"/>
        </w:rPr>
        <w:t>.</w:t>
      </w:r>
    </w:p>
    <w:p w14:paraId="58966E77" w14:textId="77777777" w:rsidR="00B4055D" w:rsidRPr="00B4055D" w:rsidRDefault="00B4055D" w:rsidP="00B4055D">
      <w:pPr>
        <w:jc w:val="both"/>
        <w:rPr>
          <w:sz w:val="20"/>
          <w:szCs w:val="20"/>
          <w:lang w:val="en-US"/>
        </w:rPr>
      </w:pPr>
    </w:p>
    <w:p w14:paraId="1E18A7EB" w14:textId="77777777" w:rsidR="00B4055D" w:rsidRPr="00B4055D" w:rsidRDefault="00B4055D" w:rsidP="00B4055D">
      <w:pPr>
        <w:ind w:firstLine="360"/>
        <w:jc w:val="both"/>
        <w:rPr>
          <w:sz w:val="20"/>
          <w:szCs w:val="20"/>
          <w:lang w:val="en-US"/>
        </w:rPr>
      </w:pPr>
      <w:r w:rsidRPr="00B4055D">
        <w:rPr>
          <w:sz w:val="20"/>
          <w:szCs w:val="20"/>
          <w:lang w:val="en-US"/>
        </w:rPr>
        <w:t xml:space="preserve">Hasil </w:t>
      </w:r>
      <w:proofErr w:type="spellStart"/>
      <w:r w:rsidRPr="00B4055D">
        <w:rPr>
          <w:sz w:val="20"/>
          <w:szCs w:val="20"/>
          <w:lang w:val="en-US"/>
        </w:rPr>
        <w:t>analisis</w:t>
      </w:r>
      <w:proofErr w:type="spellEnd"/>
      <w:r w:rsidRPr="00B4055D">
        <w:rPr>
          <w:sz w:val="20"/>
          <w:szCs w:val="20"/>
          <w:lang w:val="en-US"/>
        </w:rPr>
        <w:t xml:space="preserve"> </w:t>
      </w:r>
      <w:proofErr w:type="spellStart"/>
      <w:r w:rsidRPr="00B4055D">
        <w:rPr>
          <w:sz w:val="20"/>
          <w:szCs w:val="20"/>
          <w:lang w:val="en-US"/>
        </w:rPr>
        <w:t>menunjukkan</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SPI </w:t>
      </w:r>
      <w:proofErr w:type="spellStart"/>
      <w:r w:rsidRPr="00B4055D">
        <w:rPr>
          <w:sz w:val="20"/>
          <w:szCs w:val="20"/>
          <w:lang w:val="en-US"/>
        </w:rPr>
        <w:t>memposisikan</w:t>
      </w:r>
      <w:proofErr w:type="spellEnd"/>
      <w:r w:rsidRPr="00B4055D">
        <w:rPr>
          <w:sz w:val="20"/>
          <w:szCs w:val="20"/>
          <w:lang w:val="en-US"/>
        </w:rPr>
        <w:t xml:space="preserve"> </w:t>
      </w:r>
      <w:proofErr w:type="spellStart"/>
      <w:r w:rsidRPr="00B4055D">
        <w:rPr>
          <w:sz w:val="20"/>
          <w:szCs w:val="20"/>
          <w:lang w:val="en-US"/>
        </w:rPr>
        <w:t>instruktur</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w:t>
      </w:r>
      <w:proofErr w:type="spellStart"/>
      <w:r w:rsidRPr="00B4055D">
        <w:rPr>
          <w:sz w:val="20"/>
          <w:szCs w:val="20"/>
          <w:lang w:val="en-US"/>
        </w:rPr>
        <w:t>fasilitator</w:t>
      </w:r>
      <w:proofErr w:type="spellEnd"/>
      <w:r w:rsidRPr="00B4055D">
        <w:rPr>
          <w:sz w:val="20"/>
          <w:szCs w:val="20"/>
          <w:lang w:val="en-US"/>
        </w:rPr>
        <w:t xml:space="preserve"> </w:t>
      </w:r>
      <w:proofErr w:type="spellStart"/>
      <w:r w:rsidRPr="00B4055D">
        <w:rPr>
          <w:sz w:val="20"/>
          <w:szCs w:val="20"/>
          <w:lang w:val="en-US"/>
        </w:rPr>
        <w:t>utama</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proses </w:t>
      </w:r>
      <w:proofErr w:type="spellStart"/>
      <w:r w:rsidRPr="00B4055D">
        <w:rPr>
          <w:sz w:val="20"/>
          <w:szCs w:val="20"/>
          <w:lang w:val="en-US"/>
        </w:rPr>
        <w:t>kaderisasi</w:t>
      </w:r>
      <w:proofErr w:type="spellEnd"/>
      <w:r w:rsidRPr="00B4055D">
        <w:rPr>
          <w:sz w:val="20"/>
          <w:szCs w:val="20"/>
          <w:lang w:val="en-US"/>
        </w:rPr>
        <w:t xml:space="preserve">. </w:t>
      </w:r>
      <w:proofErr w:type="spellStart"/>
      <w:r w:rsidRPr="00B4055D">
        <w:rPr>
          <w:sz w:val="20"/>
          <w:szCs w:val="20"/>
          <w:lang w:val="en-US"/>
        </w:rPr>
        <w:t>Instruktur</w:t>
      </w:r>
      <w:proofErr w:type="spellEnd"/>
      <w:r w:rsidRPr="00B4055D">
        <w:rPr>
          <w:sz w:val="20"/>
          <w:szCs w:val="20"/>
          <w:lang w:val="en-US"/>
        </w:rPr>
        <w:t xml:space="preserve"> </w:t>
      </w:r>
      <w:proofErr w:type="spellStart"/>
      <w:r w:rsidRPr="00B4055D">
        <w:rPr>
          <w:sz w:val="20"/>
          <w:szCs w:val="20"/>
          <w:lang w:val="en-US"/>
        </w:rPr>
        <w:t>memiliki</w:t>
      </w:r>
      <w:proofErr w:type="spellEnd"/>
      <w:r w:rsidRPr="00B4055D">
        <w:rPr>
          <w:sz w:val="20"/>
          <w:szCs w:val="20"/>
          <w:lang w:val="en-US"/>
        </w:rPr>
        <w:t xml:space="preserve"> </w:t>
      </w:r>
      <w:proofErr w:type="spellStart"/>
      <w:r w:rsidRPr="00B4055D">
        <w:rPr>
          <w:sz w:val="20"/>
          <w:szCs w:val="20"/>
          <w:lang w:val="en-US"/>
        </w:rPr>
        <w:t>peran</w:t>
      </w:r>
      <w:proofErr w:type="spellEnd"/>
      <w:r w:rsidRPr="00B4055D">
        <w:rPr>
          <w:sz w:val="20"/>
          <w:szCs w:val="20"/>
          <w:lang w:val="en-US"/>
        </w:rPr>
        <w:t xml:space="preserve"> </w:t>
      </w:r>
      <w:proofErr w:type="spellStart"/>
      <w:r w:rsidRPr="00B4055D">
        <w:rPr>
          <w:sz w:val="20"/>
          <w:szCs w:val="20"/>
          <w:lang w:val="en-US"/>
        </w:rPr>
        <w:t>strategis</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menjaga</w:t>
      </w:r>
      <w:proofErr w:type="spellEnd"/>
      <w:r w:rsidRPr="00B4055D">
        <w:rPr>
          <w:sz w:val="20"/>
          <w:szCs w:val="20"/>
          <w:lang w:val="en-US"/>
        </w:rPr>
        <w:t xml:space="preserve"> </w:t>
      </w:r>
      <w:proofErr w:type="spellStart"/>
      <w:r w:rsidRPr="00B4055D">
        <w:rPr>
          <w:sz w:val="20"/>
          <w:szCs w:val="20"/>
          <w:lang w:val="en-US"/>
        </w:rPr>
        <w:t>kualitas</w:t>
      </w:r>
      <w:proofErr w:type="spellEnd"/>
      <w:r w:rsidRPr="00B4055D">
        <w:rPr>
          <w:sz w:val="20"/>
          <w:szCs w:val="20"/>
          <w:lang w:val="en-US"/>
        </w:rPr>
        <w:t xml:space="preserve"> proses, </w:t>
      </w:r>
      <w:proofErr w:type="spellStart"/>
      <w:r w:rsidRPr="00B4055D">
        <w:rPr>
          <w:sz w:val="20"/>
          <w:szCs w:val="20"/>
          <w:lang w:val="en-US"/>
        </w:rPr>
        <w:t>memberikan</w:t>
      </w:r>
      <w:proofErr w:type="spellEnd"/>
      <w:r w:rsidRPr="00B4055D">
        <w:rPr>
          <w:sz w:val="20"/>
          <w:szCs w:val="20"/>
          <w:lang w:val="en-US"/>
        </w:rPr>
        <w:t xml:space="preserve"> </w:t>
      </w:r>
      <w:proofErr w:type="spellStart"/>
      <w:r w:rsidRPr="00B4055D">
        <w:rPr>
          <w:sz w:val="20"/>
          <w:szCs w:val="20"/>
          <w:lang w:val="en-US"/>
        </w:rPr>
        <w:t>teladan</w:t>
      </w:r>
      <w:proofErr w:type="spellEnd"/>
      <w:r w:rsidRPr="00B4055D">
        <w:rPr>
          <w:sz w:val="20"/>
          <w:szCs w:val="20"/>
          <w:lang w:val="en-US"/>
        </w:rPr>
        <w:t xml:space="preserve">, </w:t>
      </w:r>
      <w:proofErr w:type="spellStart"/>
      <w:r w:rsidRPr="00B4055D">
        <w:rPr>
          <w:sz w:val="20"/>
          <w:szCs w:val="20"/>
          <w:lang w:val="en-US"/>
        </w:rPr>
        <w:t>serta</w:t>
      </w:r>
      <w:proofErr w:type="spellEnd"/>
      <w:r w:rsidRPr="00B4055D">
        <w:rPr>
          <w:sz w:val="20"/>
          <w:szCs w:val="20"/>
          <w:lang w:val="en-US"/>
        </w:rPr>
        <w:t xml:space="preserve"> </w:t>
      </w:r>
      <w:proofErr w:type="spellStart"/>
      <w:r w:rsidRPr="00B4055D">
        <w:rPr>
          <w:sz w:val="20"/>
          <w:szCs w:val="20"/>
          <w:lang w:val="en-US"/>
        </w:rPr>
        <w:t>memastikan</w:t>
      </w:r>
      <w:proofErr w:type="spellEnd"/>
      <w:r w:rsidRPr="00B4055D">
        <w:rPr>
          <w:sz w:val="20"/>
          <w:szCs w:val="20"/>
          <w:lang w:val="en-US"/>
        </w:rPr>
        <w:t xml:space="preserve"> </w:t>
      </w:r>
      <w:proofErr w:type="spellStart"/>
      <w:r w:rsidRPr="00B4055D">
        <w:rPr>
          <w:sz w:val="20"/>
          <w:szCs w:val="20"/>
          <w:lang w:val="en-US"/>
        </w:rPr>
        <w:t>nilai-nilai</w:t>
      </w:r>
      <w:proofErr w:type="spellEnd"/>
      <w:r w:rsidRPr="00B4055D">
        <w:rPr>
          <w:sz w:val="20"/>
          <w:szCs w:val="20"/>
          <w:lang w:val="en-US"/>
        </w:rPr>
        <w:t xml:space="preserve"> IMM </w:t>
      </w:r>
      <w:proofErr w:type="spellStart"/>
      <w:r w:rsidRPr="00B4055D">
        <w:rPr>
          <w:sz w:val="20"/>
          <w:szCs w:val="20"/>
          <w:lang w:val="en-US"/>
        </w:rPr>
        <w:t>tersampaikan</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tepat</w:t>
      </w:r>
      <w:proofErr w:type="spellEnd"/>
      <w:r w:rsidRPr="00B4055D">
        <w:rPr>
          <w:sz w:val="20"/>
          <w:szCs w:val="20"/>
          <w:lang w:val="en-US"/>
        </w:rPr>
        <w:t xml:space="preserve">. </w:t>
      </w:r>
      <w:proofErr w:type="spellStart"/>
      <w:r w:rsidRPr="00B4055D">
        <w:rPr>
          <w:sz w:val="20"/>
          <w:szCs w:val="20"/>
          <w:lang w:val="en-US"/>
        </w:rPr>
        <w:t>Terakhir</w:t>
      </w:r>
      <w:proofErr w:type="spellEnd"/>
      <w:r w:rsidRPr="00B4055D">
        <w:rPr>
          <w:sz w:val="20"/>
          <w:szCs w:val="20"/>
          <w:lang w:val="en-US"/>
        </w:rPr>
        <w:t xml:space="preserve">, </w:t>
      </w:r>
      <w:proofErr w:type="spellStart"/>
      <w:r w:rsidRPr="00B4055D">
        <w:rPr>
          <w:sz w:val="20"/>
          <w:szCs w:val="20"/>
          <w:lang w:val="en-US"/>
        </w:rPr>
        <w:t>dokumen</w:t>
      </w:r>
      <w:proofErr w:type="spellEnd"/>
      <w:r w:rsidRPr="00B4055D">
        <w:rPr>
          <w:sz w:val="20"/>
          <w:szCs w:val="20"/>
          <w:lang w:val="en-US"/>
        </w:rPr>
        <w:t xml:space="preserve"> SPI </w:t>
      </w:r>
      <w:proofErr w:type="spellStart"/>
      <w:r w:rsidRPr="00B4055D">
        <w:rPr>
          <w:sz w:val="20"/>
          <w:szCs w:val="20"/>
          <w:lang w:val="en-US"/>
        </w:rPr>
        <w:t>menegaskan</w:t>
      </w:r>
      <w:proofErr w:type="spellEnd"/>
      <w:r w:rsidRPr="00B4055D">
        <w:rPr>
          <w:sz w:val="20"/>
          <w:szCs w:val="20"/>
          <w:lang w:val="en-US"/>
        </w:rPr>
        <w:t xml:space="preserve"> </w:t>
      </w:r>
      <w:proofErr w:type="spellStart"/>
      <w:r w:rsidRPr="00B4055D">
        <w:rPr>
          <w:sz w:val="20"/>
          <w:szCs w:val="20"/>
          <w:lang w:val="en-US"/>
        </w:rPr>
        <w:t>hubungan</w:t>
      </w:r>
      <w:proofErr w:type="spellEnd"/>
      <w:r w:rsidRPr="00B4055D">
        <w:rPr>
          <w:sz w:val="20"/>
          <w:szCs w:val="20"/>
          <w:lang w:val="en-US"/>
        </w:rPr>
        <w:t xml:space="preserve"> </w:t>
      </w:r>
      <w:proofErr w:type="spellStart"/>
      <w:r w:rsidRPr="00B4055D">
        <w:rPr>
          <w:sz w:val="20"/>
          <w:szCs w:val="20"/>
          <w:lang w:val="en-US"/>
        </w:rPr>
        <w:t>erat</w:t>
      </w:r>
      <w:proofErr w:type="spellEnd"/>
      <w:r w:rsidRPr="00B4055D">
        <w:rPr>
          <w:sz w:val="20"/>
          <w:szCs w:val="20"/>
          <w:lang w:val="en-US"/>
        </w:rPr>
        <w:t xml:space="preserve"> </w:t>
      </w:r>
      <w:proofErr w:type="spellStart"/>
      <w:r w:rsidRPr="00B4055D">
        <w:rPr>
          <w:sz w:val="20"/>
          <w:szCs w:val="20"/>
          <w:lang w:val="en-US"/>
        </w:rPr>
        <w:t>antara</w:t>
      </w:r>
      <w:proofErr w:type="spellEnd"/>
      <w:r w:rsidRPr="00B4055D">
        <w:rPr>
          <w:sz w:val="20"/>
          <w:szCs w:val="20"/>
          <w:lang w:val="en-US"/>
        </w:rPr>
        <w:t xml:space="preserve"> </w:t>
      </w:r>
      <w:proofErr w:type="spellStart"/>
      <w:r w:rsidRPr="00B4055D">
        <w:rPr>
          <w:sz w:val="20"/>
          <w:szCs w:val="20"/>
          <w:lang w:val="en-US"/>
        </w:rPr>
        <w:t>kaderisasi</w:t>
      </w:r>
      <w:proofErr w:type="spellEnd"/>
      <w:r w:rsidRPr="00B4055D">
        <w:rPr>
          <w:sz w:val="20"/>
          <w:szCs w:val="20"/>
          <w:lang w:val="en-US"/>
        </w:rPr>
        <w:t xml:space="preserve"> dan </w:t>
      </w:r>
      <w:proofErr w:type="spellStart"/>
      <w:r w:rsidRPr="00B4055D">
        <w:rPr>
          <w:sz w:val="20"/>
          <w:szCs w:val="20"/>
          <w:lang w:val="en-US"/>
        </w:rPr>
        <w:t>kepemimpinan</w:t>
      </w:r>
      <w:proofErr w:type="spellEnd"/>
      <w:r w:rsidRPr="00B4055D">
        <w:rPr>
          <w:sz w:val="20"/>
          <w:szCs w:val="20"/>
          <w:lang w:val="en-US"/>
        </w:rPr>
        <w:t xml:space="preserve"> di IMM. </w:t>
      </w:r>
      <w:proofErr w:type="spellStart"/>
      <w:r w:rsidRPr="00B4055D">
        <w:rPr>
          <w:sz w:val="20"/>
          <w:szCs w:val="20"/>
          <w:lang w:val="en-US"/>
        </w:rPr>
        <w:t>Kaderisasi</w:t>
      </w:r>
      <w:proofErr w:type="spellEnd"/>
      <w:r w:rsidRPr="00B4055D">
        <w:rPr>
          <w:sz w:val="20"/>
          <w:szCs w:val="20"/>
          <w:lang w:val="en-US"/>
        </w:rPr>
        <w:t xml:space="preserve"> </w:t>
      </w:r>
      <w:proofErr w:type="spellStart"/>
      <w:r w:rsidRPr="00B4055D">
        <w:rPr>
          <w:sz w:val="20"/>
          <w:szCs w:val="20"/>
          <w:lang w:val="en-US"/>
        </w:rPr>
        <w:t>tidak</w:t>
      </w:r>
      <w:proofErr w:type="spellEnd"/>
      <w:r w:rsidRPr="00B4055D">
        <w:rPr>
          <w:sz w:val="20"/>
          <w:szCs w:val="20"/>
          <w:lang w:val="en-US"/>
        </w:rPr>
        <w:t xml:space="preserve"> </w:t>
      </w:r>
      <w:proofErr w:type="spellStart"/>
      <w:r w:rsidRPr="00B4055D">
        <w:rPr>
          <w:sz w:val="20"/>
          <w:szCs w:val="20"/>
          <w:lang w:val="en-US"/>
        </w:rPr>
        <w:t>hanya</w:t>
      </w:r>
      <w:proofErr w:type="spellEnd"/>
      <w:r w:rsidRPr="00B4055D">
        <w:rPr>
          <w:sz w:val="20"/>
          <w:szCs w:val="20"/>
          <w:lang w:val="en-US"/>
        </w:rPr>
        <w:t xml:space="preserve"> </w:t>
      </w:r>
      <w:proofErr w:type="spellStart"/>
      <w:r w:rsidRPr="00B4055D">
        <w:rPr>
          <w:sz w:val="20"/>
          <w:szCs w:val="20"/>
          <w:lang w:val="en-US"/>
        </w:rPr>
        <w:t>diarahkan</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mencetak</w:t>
      </w:r>
      <w:proofErr w:type="spellEnd"/>
      <w:r w:rsidRPr="00B4055D">
        <w:rPr>
          <w:sz w:val="20"/>
          <w:szCs w:val="20"/>
          <w:lang w:val="en-US"/>
        </w:rPr>
        <w:t xml:space="preserve"> </w:t>
      </w:r>
      <w:proofErr w:type="spellStart"/>
      <w:r w:rsidRPr="00B4055D">
        <w:rPr>
          <w:sz w:val="20"/>
          <w:szCs w:val="20"/>
          <w:lang w:val="en-US"/>
        </w:rPr>
        <w:t>pengurus</w:t>
      </w:r>
      <w:proofErr w:type="spellEnd"/>
      <w:r w:rsidRPr="00B4055D">
        <w:rPr>
          <w:sz w:val="20"/>
          <w:szCs w:val="20"/>
          <w:lang w:val="en-US"/>
        </w:rPr>
        <w:t xml:space="preserve"> </w:t>
      </w:r>
      <w:proofErr w:type="spellStart"/>
      <w:r w:rsidRPr="00B4055D">
        <w:rPr>
          <w:sz w:val="20"/>
          <w:szCs w:val="20"/>
          <w:lang w:val="en-US"/>
        </w:rPr>
        <w:t>struktural</w:t>
      </w:r>
      <w:proofErr w:type="spellEnd"/>
      <w:r w:rsidRPr="00B4055D">
        <w:rPr>
          <w:sz w:val="20"/>
          <w:szCs w:val="20"/>
          <w:lang w:val="en-US"/>
        </w:rPr>
        <w:t xml:space="preserve">, </w:t>
      </w:r>
      <w:proofErr w:type="spellStart"/>
      <w:r w:rsidRPr="00B4055D">
        <w:rPr>
          <w:sz w:val="20"/>
          <w:szCs w:val="20"/>
          <w:lang w:val="en-US"/>
        </w:rPr>
        <w:t>tetapi</w:t>
      </w:r>
      <w:proofErr w:type="spellEnd"/>
      <w:r w:rsidRPr="00B4055D">
        <w:rPr>
          <w:sz w:val="20"/>
          <w:szCs w:val="20"/>
          <w:lang w:val="en-US"/>
        </w:rPr>
        <w:t xml:space="preserve"> juga </w:t>
      </w:r>
      <w:proofErr w:type="spellStart"/>
      <w:r w:rsidRPr="00B4055D">
        <w:rPr>
          <w:sz w:val="20"/>
          <w:szCs w:val="20"/>
          <w:lang w:val="en-US"/>
        </w:rPr>
        <w:t>pemimpin</w:t>
      </w:r>
      <w:proofErr w:type="spellEnd"/>
      <w:r w:rsidRPr="00B4055D">
        <w:rPr>
          <w:sz w:val="20"/>
          <w:szCs w:val="20"/>
          <w:lang w:val="en-US"/>
        </w:rPr>
        <w:t xml:space="preserve"> di </w:t>
      </w:r>
      <w:proofErr w:type="spellStart"/>
      <w:r w:rsidRPr="00B4055D">
        <w:rPr>
          <w:sz w:val="20"/>
          <w:szCs w:val="20"/>
          <w:lang w:val="en-US"/>
        </w:rPr>
        <w:t>berbagai</w:t>
      </w:r>
      <w:proofErr w:type="spellEnd"/>
      <w:r w:rsidRPr="00B4055D">
        <w:rPr>
          <w:sz w:val="20"/>
          <w:szCs w:val="20"/>
          <w:lang w:val="en-US"/>
        </w:rPr>
        <w:t xml:space="preserve"> </w:t>
      </w:r>
      <w:proofErr w:type="spellStart"/>
      <w:r w:rsidRPr="00B4055D">
        <w:rPr>
          <w:sz w:val="20"/>
          <w:szCs w:val="20"/>
          <w:lang w:val="en-US"/>
        </w:rPr>
        <w:t>bidang</w:t>
      </w:r>
      <w:proofErr w:type="spellEnd"/>
      <w:r w:rsidRPr="00B4055D">
        <w:rPr>
          <w:sz w:val="20"/>
          <w:szCs w:val="20"/>
          <w:lang w:val="en-US"/>
        </w:rPr>
        <w:t xml:space="preserve"> </w:t>
      </w:r>
      <w:proofErr w:type="spellStart"/>
      <w:r w:rsidRPr="00B4055D">
        <w:rPr>
          <w:sz w:val="20"/>
          <w:szCs w:val="20"/>
          <w:lang w:val="en-US"/>
        </w:rPr>
        <w:t>kehidupan</w:t>
      </w:r>
      <w:proofErr w:type="spellEnd"/>
      <w:r w:rsidRPr="00B4055D">
        <w:rPr>
          <w:sz w:val="20"/>
          <w:szCs w:val="20"/>
          <w:lang w:val="en-US"/>
        </w:rPr>
        <w:t xml:space="preserve">. Hal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sejalan</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temuan</w:t>
      </w:r>
      <w:proofErr w:type="spellEnd"/>
      <w:r w:rsidRPr="00B4055D">
        <w:rPr>
          <w:sz w:val="20"/>
          <w:szCs w:val="20"/>
          <w:lang w:val="en-US"/>
        </w:rPr>
        <w:t xml:space="preserve"> </w:t>
      </w:r>
      <w:proofErr w:type="spellStart"/>
      <w:r w:rsidRPr="00B4055D">
        <w:rPr>
          <w:sz w:val="20"/>
          <w:szCs w:val="20"/>
          <w:lang w:val="en-US"/>
        </w:rPr>
        <w:t>lapangan</w:t>
      </w:r>
      <w:proofErr w:type="spellEnd"/>
      <w:r w:rsidRPr="00B4055D">
        <w:rPr>
          <w:sz w:val="20"/>
          <w:szCs w:val="20"/>
          <w:lang w:val="en-US"/>
        </w:rPr>
        <w:t xml:space="preserve">, di mana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menilai</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IMM, </w:t>
      </w:r>
      <w:proofErr w:type="spellStart"/>
      <w:r w:rsidRPr="00B4055D">
        <w:rPr>
          <w:sz w:val="20"/>
          <w:szCs w:val="20"/>
          <w:lang w:val="en-US"/>
        </w:rPr>
        <w:t>budaya</w:t>
      </w:r>
      <w:proofErr w:type="spellEnd"/>
      <w:r w:rsidRPr="00B4055D">
        <w:rPr>
          <w:sz w:val="20"/>
          <w:szCs w:val="20"/>
          <w:lang w:val="en-US"/>
        </w:rPr>
        <w:t xml:space="preserve"> </w:t>
      </w:r>
      <w:proofErr w:type="spellStart"/>
      <w:r w:rsidRPr="00B4055D">
        <w:rPr>
          <w:sz w:val="20"/>
          <w:szCs w:val="20"/>
          <w:lang w:val="en-US"/>
        </w:rPr>
        <w:t>organisasi</w:t>
      </w:r>
      <w:proofErr w:type="spellEnd"/>
      <w:r w:rsidRPr="00B4055D">
        <w:rPr>
          <w:sz w:val="20"/>
          <w:szCs w:val="20"/>
          <w:lang w:val="en-US"/>
        </w:rPr>
        <w:t xml:space="preserve">, dan </w:t>
      </w:r>
      <w:proofErr w:type="spellStart"/>
      <w:r w:rsidRPr="00B4055D">
        <w:rPr>
          <w:sz w:val="20"/>
          <w:szCs w:val="20"/>
          <w:lang w:val="en-US"/>
        </w:rPr>
        <w:t>gaya</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merupakan</w:t>
      </w:r>
      <w:proofErr w:type="spellEnd"/>
      <w:r w:rsidRPr="00B4055D">
        <w:rPr>
          <w:sz w:val="20"/>
          <w:szCs w:val="20"/>
          <w:lang w:val="en-US"/>
        </w:rPr>
        <w:t xml:space="preserve"> </w:t>
      </w:r>
      <w:proofErr w:type="spellStart"/>
      <w:r w:rsidRPr="00B4055D">
        <w:rPr>
          <w:sz w:val="20"/>
          <w:szCs w:val="20"/>
          <w:lang w:val="en-US"/>
        </w:rPr>
        <w:t>hasil</w:t>
      </w:r>
      <w:proofErr w:type="spellEnd"/>
      <w:r w:rsidRPr="00B4055D">
        <w:rPr>
          <w:sz w:val="20"/>
          <w:szCs w:val="20"/>
          <w:lang w:val="en-US"/>
        </w:rPr>
        <w:t xml:space="preserve"> </w:t>
      </w:r>
      <w:proofErr w:type="spellStart"/>
      <w:r w:rsidRPr="00B4055D">
        <w:rPr>
          <w:sz w:val="20"/>
          <w:szCs w:val="20"/>
          <w:lang w:val="en-US"/>
        </w:rPr>
        <w:t>dari</w:t>
      </w:r>
      <w:proofErr w:type="spellEnd"/>
      <w:r w:rsidRPr="00B4055D">
        <w:rPr>
          <w:sz w:val="20"/>
          <w:szCs w:val="20"/>
          <w:lang w:val="en-US"/>
        </w:rPr>
        <w:t xml:space="preserve"> proses </w:t>
      </w:r>
      <w:proofErr w:type="spellStart"/>
      <w:r w:rsidRPr="00B4055D">
        <w:rPr>
          <w:sz w:val="20"/>
          <w:szCs w:val="20"/>
          <w:lang w:val="en-US"/>
        </w:rPr>
        <w:t>kaderisasi</w:t>
      </w:r>
      <w:proofErr w:type="spellEnd"/>
      <w:r w:rsidRPr="00B4055D">
        <w:rPr>
          <w:sz w:val="20"/>
          <w:szCs w:val="20"/>
          <w:lang w:val="en-US"/>
        </w:rPr>
        <w:t xml:space="preserve"> yang </w:t>
      </w:r>
      <w:proofErr w:type="spellStart"/>
      <w:r w:rsidRPr="00B4055D">
        <w:rPr>
          <w:sz w:val="20"/>
          <w:szCs w:val="20"/>
          <w:lang w:val="en-US"/>
        </w:rPr>
        <w:t>dijalankan</w:t>
      </w:r>
      <w:proofErr w:type="spellEnd"/>
      <w:r w:rsidRPr="00B4055D">
        <w:rPr>
          <w:sz w:val="20"/>
          <w:szCs w:val="20"/>
          <w:lang w:val="en-US"/>
        </w:rPr>
        <w:t xml:space="preserve"> </w:t>
      </w:r>
      <w:proofErr w:type="spellStart"/>
      <w:r w:rsidRPr="00B4055D">
        <w:rPr>
          <w:sz w:val="20"/>
          <w:szCs w:val="20"/>
          <w:lang w:val="en-US"/>
        </w:rPr>
        <w:t>sesuai</w:t>
      </w:r>
      <w:proofErr w:type="spellEnd"/>
      <w:r w:rsidRPr="00B4055D">
        <w:rPr>
          <w:sz w:val="20"/>
          <w:szCs w:val="20"/>
          <w:lang w:val="en-US"/>
        </w:rPr>
        <w:t xml:space="preserve"> </w:t>
      </w:r>
      <w:proofErr w:type="spellStart"/>
      <w:r w:rsidRPr="00B4055D">
        <w:rPr>
          <w:sz w:val="20"/>
          <w:szCs w:val="20"/>
          <w:lang w:val="en-US"/>
        </w:rPr>
        <w:t>pedoman</w:t>
      </w:r>
      <w:proofErr w:type="spellEnd"/>
      <w:r w:rsidRPr="00B4055D">
        <w:rPr>
          <w:sz w:val="20"/>
          <w:szCs w:val="20"/>
          <w:lang w:val="en-US"/>
        </w:rPr>
        <w:t xml:space="preserve"> SPI</w:t>
      </w:r>
    </w:p>
    <w:p w14:paraId="32EEB04C" w14:textId="77777777" w:rsidR="00B4055D" w:rsidRPr="00B4055D" w:rsidRDefault="00B4055D" w:rsidP="00172773">
      <w:pPr>
        <w:ind w:firstLine="360"/>
        <w:jc w:val="both"/>
        <w:rPr>
          <w:sz w:val="20"/>
          <w:szCs w:val="20"/>
          <w:lang w:val="en-US"/>
        </w:rPr>
      </w:pPr>
      <w:proofErr w:type="spellStart"/>
      <w:r w:rsidRPr="00B4055D">
        <w:rPr>
          <w:sz w:val="20"/>
          <w:szCs w:val="20"/>
          <w:lang w:val="en-US"/>
        </w:rPr>
        <w:t>Eksplorasi</w:t>
      </w:r>
      <w:proofErr w:type="spellEnd"/>
      <w:r w:rsidRPr="00B4055D">
        <w:rPr>
          <w:sz w:val="20"/>
          <w:szCs w:val="20"/>
          <w:lang w:val="en-US"/>
        </w:rPr>
        <w:t xml:space="preserve"> </w:t>
      </w:r>
      <w:proofErr w:type="spellStart"/>
      <w:r w:rsidRPr="00B4055D">
        <w:rPr>
          <w:sz w:val="20"/>
          <w:szCs w:val="20"/>
          <w:lang w:val="en-US"/>
        </w:rPr>
        <w:t>nilai</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w:t>
      </w:r>
      <w:proofErr w:type="spellStart"/>
      <w:r w:rsidRPr="00B4055D">
        <w:rPr>
          <w:sz w:val="20"/>
          <w:szCs w:val="20"/>
          <w:lang w:val="en-US"/>
        </w:rPr>
        <w:t>Ikatan</w:t>
      </w:r>
      <w:proofErr w:type="spellEnd"/>
      <w:r w:rsidRPr="00B4055D">
        <w:rPr>
          <w:sz w:val="20"/>
          <w:szCs w:val="20"/>
          <w:lang w:val="en-US"/>
        </w:rPr>
        <w:t xml:space="preserve"> </w:t>
      </w:r>
      <w:proofErr w:type="spellStart"/>
      <w:r w:rsidRPr="00B4055D">
        <w:rPr>
          <w:sz w:val="20"/>
          <w:szCs w:val="20"/>
          <w:lang w:val="en-US"/>
        </w:rPr>
        <w:t>Mahasiswa</w:t>
      </w:r>
      <w:proofErr w:type="spellEnd"/>
      <w:r w:rsidRPr="00B4055D">
        <w:rPr>
          <w:sz w:val="20"/>
          <w:szCs w:val="20"/>
          <w:lang w:val="en-US"/>
        </w:rPr>
        <w:t xml:space="preserve"> Muhammadiyah (IMM)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praktik</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memberikan</w:t>
      </w:r>
      <w:proofErr w:type="spellEnd"/>
      <w:r w:rsidRPr="00B4055D">
        <w:rPr>
          <w:sz w:val="20"/>
          <w:szCs w:val="20"/>
          <w:lang w:val="en-US"/>
        </w:rPr>
        <w:t xml:space="preserve"> </w:t>
      </w:r>
      <w:proofErr w:type="spellStart"/>
      <w:r w:rsidRPr="00B4055D">
        <w:rPr>
          <w:sz w:val="20"/>
          <w:szCs w:val="20"/>
          <w:lang w:val="en-US"/>
        </w:rPr>
        <w:t>gambaran</w:t>
      </w:r>
      <w:proofErr w:type="spellEnd"/>
      <w:r w:rsidRPr="00B4055D">
        <w:rPr>
          <w:sz w:val="20"/>
          <w:szCs w:val="20"/>
          <w:lang w:val="en-US"/>
        </w:rPr>
        <w:t xml:space="preserve"> </w:t>
      </w:r>
      <w:proofErr w:type="spellStart"/>
      <w:r w:rsidRPr="00B4055D">
        <w:rPr>
          <w:sz w:val="20"/>
          <w:szCs w:val="20"/>
          <w:lang w:val="en-US"/>
        </w:rPr>
        <w:t>mendalam</w:t>
      </w:r>
      <w:proofErr w:type="spellEnd"/>
      <w:r w:rsidRPr="00B4055D">
        <w:rPr>
          <w:sz w:val="20"/>
          <w:szCs w:val="20"/>
          <w:lang w:val="en-US"/>
        </w:rPr>
        <w:t xml:space="preserve"> </w:t>
      </w:r>
      <w:proofErr w:type="spellStart"/>
      <w:r w:rsidRPr="00B4055D">
        <w:rPr>
          <w:sz w:val="20"/>
          <w:szCs w:val="20"/>
          <w:lang w:val="en-US"/>
        </w:rPr>
        <w:t>mengenai</w:t>
      </w:r>
      <w:proofErr w:type="spellEnd"/>
      <w:r w:rsidRPr="00B4055D">
        <w:rPr>
          <w:sz w:val="20"/>
          <w:szCs w:val="20"/>
          <w:lang w:val="en-US"/>
        </w:rPr>
        <w:t xml:space="preserve"> </w:t>
      </w:r>
      <w:proofErr w:type="spellStart"/>
      <w:r w:rsidRPr="00B4055D">
        <w:rPr>
          <w:sz w:val="20"/>
          <w:szCs w:val="20"/>
          <w:lang w:val="en-US"/>
        </w:rPr>
        <w:t>bagaimana</w:t>
      </w:r>
      <w:proofErr w:type="spellEnd"/>
      <w:r w:rsidRPr="00B4055D">
        <w:rPr>
          <w:sz w:val="20"/>
          <w:szCs w:val="20"/>
          <w:lang w:val="en-US"/>
        </w:rPr>
        <w:t xml:space="preserve"> </w:t>
      </w:r>
      <w:proofErr w:type="spellStart"/>
      <w:r w:rsidRPr="00B4055D">
        <w:rPr>
          <w:sz w:val="20"/>
          <w:szCs w:val="20"/>
          <w:lang w:val="en-US"/>
        </w:rPr>
        <w:t>nilai-nilai</w:t>
      </w:r>
      <w:proofErr w:type="spellEnd"/>
      <w:r w:rsidRPr="00B4055D">
        <w:rPr>
          <w:sz w:val="20"/>
          <w:szCs w:val="20"/>
          <w:lang w:val="en-US"/>
        </w:rPr>
        <w:t xml:space="preserve"> </w:t>
      </w:r>
      <w:proofErr w:type="spellStart"/>
      <w:r w:rsidRPr="00B4055D">
        <w:rPr>
          <w:sz w:val="20"/>
          <w:szCs w:val="20"/>
          <w:lang w:val="en-US"/>
        </w:rPr>
        <w:t>dasar</w:t>
      </w:r>
      <w:proofErr w:type="spellEnd"/>
      <w:r w:rsidRPr="00B4055D">
        <w:rPr>
          <w:sz w:val="20"/>
          <w:szCs w:val="20"/>
          <w:lang w:val="en-US"/>
        </w:rPr>
        <w:t xml:space="preserve"> </w:t>
      </w:r>
      <w:proofErr w:type="spellStart"/>
      <w:r w:rsidRPr="00B4055D">
        <w:rPr>
          <w:sz w:val="20"/>
          <w:szCs w:val="20"/>
          <w:lang w:val="en-US"/>
        </w:rPr>
        <w:t>organisasi</w:t>
      </w:r>
      <w:proofErr w:type="spellEnd"/>
      <w:r w:rsidRPr="00B4055D">
        <w:rPr>
          <w:sz w:val="20"/>
          <w:szCs w:val="20"/>
          <w:lang w:val="en-US"/>
        </w:rPr>
        <w:t xml:space="preserve">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membentuk</w:t>
      </w:r>
      <w:proofErr w:type="spellEnd"/>
      <w:r w:rsidRPr="00B4055D">
        <w:rPr>
          <w:sz w:val="20"/>
          <w:szCs w:val="20"/>
          <w:lang w:val="en-US"/>
        </w:rPr>
        <w:t xml:space="preserve"> </w:t>
      </w:r>
      <w:proofErr w:type="spellStart"/>
      <w:r w:rsidRPr="00B4055D">
        <w:rPr>
          <w:sz w:val="20"/>
          <w:szCs w:val="20"/>
          <w:lang w:val="en-US"/>
        </w:rPr>
        <w:t>karakter</w:t>
      </w:r>
      <w:proofErr w:type="spellEnd"/>
      <w:r w:rsidRPr="00B4055D">
        <w:rPr>
          <w:sz w:val="20"/>
          <w:szCs w:val="20"/>
          <w:lang w:val="en-US"/>
        </w:rPr>
        <w:t xml:space="preserve"> dan </w:t>
      </w:r>
      <w:proofErr w:type="spellStart"/>
      <w:r w:rsidRPr="00B4055D">
        <w:rPr>
          <w:sz w:val="20"/>
          <w:szCs w:val="20"/>
          <w:lang w:val="en-US"/>
        </w:rPr>
        <w:t>gaya</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kadernya</w:t>
      </w:r>
      <w:proofErr w:type="spellEnd"/>
      <w:r w:rsidRPr="00B4055D">
        <w:rPr>
          <w:sz w:val="20"/>
          <w:szCs w:val="20"/>
          <w:lang w:val="en-US"/>
        </w:rPr>
        <w:t xml:space="preserve">. </w:t>
      </w:r>
      <w:proofErr w:type="spellStart"/>
      <w:r w:rsidRPr="00B4055D">
        <w:rPr>
          <w:sz w:val="20"/>
          <w:szCs w:val="20"/>
          <w:lang w:val="en-US"/>
        </w:rPr>
        <w:t>Berdasarkan</w:t>
      </w:r>
      <w:proofErr w:type="spellEnd"/>
      <w:r w:rsidRPr="00B4055D">
        <w:rPr>
          <w:sz w:val="20"/>
          <w:szCs w:val="20"/>
          <w:lang w:val="en-US"/>
        </w:rPr>
        <w:t xml:space="preserve"> </w:t>
      </w:r>
      <w:proofErr w:type="spellStart"/>
      <w:r w:rsidRPr="00B4055D">
        <w:rPr>
          <w:sz w:val="20"/>
          <w:szCs w:val="20"/>
          <w:lang w:val="en-US"/>
        </w:rPr>
        <w:t>hasil</w:t>
      </w:r>
      <w:proofErr w:type="spellEnd"/>
      <w:r w:rsidRPr="00B4055D">
        <w:rPr>
          <w:sz w:val="20"/>
          <w:szCs w:val="20"/>
          <w:lang w:val="en-US"/>
        </w:rPr>
        <w:t xml:space="preserve"> </w:t>
      </w:r>
      <w:proofErr w:type="spellStart"/>
      <w:r w:rsidRPr="00B4055D">
        <w:rPr>
          <w:sz w:val="20"/>
          <w:szCs w:val="20"/>
          <w:lang w:val="en-US"/>
        </w:rPr>
        <w:t>wawancara</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beberapa</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dan alumni IMM, </w:t>
      </w:r>
      <w:proofErr w:type="spellStart"/>
      <w:r w:rsidRPr="00B4055D">
        <w:rPr>
          <w:sz w:val="20"/>
          <w:szCs w:val="20"/>
          <w:lang w:val="en-US"/>
        </w:rPr>
        <w:t>serta</w:t>
      </w:r>
      <w:proofErr w:type="spellEnd"/>
      <w:r w:rsidRPr="00B4055D">
        <w:rPr>
          <w:sz w:val="20"/>
          <w:szCs w:val="20"/>
          <w:lang w:val="en-US"/>
        </w:rPr>
        <w:t xml:space="preserve"> </w:t>
      </w:r>
      <w:proofErr w:type="spellStart"/>
      <w:r w:rsidRPr="00B4055D">
        <w:rPr>
          <w:sz w:val="20"/>
          <w:szCs w:val="20"/>
          <w:lang w:val="en-US"/>
        </w:rPr>
        <w:t>analisis</w:t>
      </w:r>
      <w:proofErr w:type="spellEnd"/>
      <w:r w:rsidRPr="00B4055D">
        <w:rPr>
          <w:sz w:val="20"/>
          <w:szCs w:val="20"/>
          <w:lang w:val="en-US"/>
        </w:rPr>
        <w:t xml:space="preserve"> </w:t>
      </w:r>
      <w:proofErr w:type="spellStart"/>
      <w:r w:rsidRPr="00B4055D">
        <w:rPr>
          <w:sz w:val="20"/>
          <w:szCs w:val="20"/>
          <w:lang w:val="en-US"/>
        </w:rPr>
        <w:t>dokumen</w:t>
      </w:r>
      <w:proofErr w:type="spellEnd"/>
      <w:r w:rsidRPr="00B4055D">
        <w:rPr>
          <w:sz w:val="20"/>
          <w:szCs w:val="20"/>
          <w:lang w:val="en-US"/>
        </w:rPr>
        <w:t xml:space="preserve"> </w:t>
      </w:r>
      <w:proofErr w:type="spellStart"/>
      <w:r w:rsidRPr="00B4055D">
        <w:rPr>
          <w:sz w:val="20"/>
          <w:szCs w:val="20"/>
          <w:lang w:val="en-US"/>
        </w:rPr>
        <w:t>resmi</w:t>
      </w:r>
      <w:proofErr w:type="spellEnd"/>
      <w:r w:rsidRPr="00B4055D">
        <w:rPr>
          <w:sz w:val="20"/>
          <w:szCs w:val="20"/>
          <w:lang w:val="en-US"/>
        </w:rPr>
        <w:t xml:space="preserve"> </w:t>
      </w:r>
      <w:proofErr w:type="spellStart"/>
      <w:r w:rsidRPr="00B4055D">
        <w:rPr>
          <w:sz w:val="20"/>
          <w:szCs w:val="20"/>
          <w:lang w:val="en-US"/>
        </w:rPr>
        <w:t>sistem</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 xml:space="preserve"> IMM, </w:t>
      </w:r>
      <w:proofErr w:type="spellStart"/>
      <w:r w:rsidRPr="00B4055D">
        <w:rPr>
          <w:sz w:val="20"/>
          <w:szCs w:val="20"/>
          <w:lang w:val="en-US"/>
        </w:rPr>
        <w:t>terlihat</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IMM yang </w:t>
      </w:r>
      <w:proofErr w:type="spellStart"/>
      <w:r w:rsidRPr="00B4055D">
        <w:rPr>
          <w:sz w:val="20"/>
          <w:szCs w:val="20"/>
          <w:lang w:val="en-US"/>
        </w:rPr>
        <w:t>meliputi</w:t>
      </w:r>
      <w:proofErr w:type="spellEnd"/>
      <w:r w:rsidRPr="00B4055D">
        <w:rPr>
          <w:sz w:val="20"/>
          <w:szCs w:val="20"/>
          <w:lang w:val="en-US"/>
        </w:rPr>
        <w:t xml:space="preserve"> </w:t>
      </w:r>
      <w:proofErr w:type="spellStart"/>
      <w:r w:rsidRPr="00B4055D">
        <w:rPr>
          <w:sz w:val="20"/>
          <w:szCs w:val="20"/>
          <w:lang w:val="en-US"/>
        </w:rPr>
        <w:t>religiusitas</w:t>
      </w:r>
      <w:proofErr w:type="spellEnd"/>
      <w:r w:rsidRPr="00B4055D">
        <w:rPr>
          <w:sz w:val="20"/>
          <w:szCs w:val="20"/>
          <w:lang w:val="en-US"/>
        </w:rPr>
        <w:t xml:space="preserve">, </w:t>
      </w:r>
      <w:proofErr w:type="spellStart"/>
      <w:r w:rsidRPr="00B4055D">
        <w:rPr>
          <w:sz w:val="20"/>
          <w:szCs w:val="20"/>
          <w:lang w:val="en-US"/>
        </w:rPr>
        <w:t>intelektualitas</w:t>
      </w:r>
      <w:proofErr w:type="spellEnd"/>
      <w:r w:rsidRPr="00B4055D">
        <w:rPr>
          <w:sz w:val="20"/>
          <w:szCs w:val="20"/>
          <w:lang w:val="en-US"/>
        </w:rPr>
        <w:t xml:space="preserve">, dan </w:t>
      </w:r>
      <w:proofErr w:type="spellStart"/>
      <w:r w:rsidRPr="00B4055D">
        <w:rPr>
          <w:sz w:val="20"/>
          <w:szCs w:val="20"/>
          <w:lang w:val="en-US"/>
        </w:rPr>
        <w:t>humanitas</w:t>
      </w:r>
      <w:proofErr w:type="spellEnd"/>
      <w:r w:rsidRPr="00B4055D">
        <w:rPr>
          <w:sz w:val="20"/>
          <w:szCs w:val="20"/>
          <w:lang w:val="en-US"/>
        </w:rPr>
        <w:t xml:space="preserve"> </w:t>
      </w:r>
      <w:proofErr w:type="spellStart"/>
      <w:r w:rsidRPr="00B4055D">
        <w:rPr>
          <w:sz w:val="20"/>
          <w:szCs w:val="20"/>
          <w:lang w:val="en-US"/>
        </w:rPr>
        <w:t>menjadi</w:t>
      </w:r>
      <w:proofErr w:type="spellEnd"/>
      <w:r w:rsidRPr="00B4055D">
        <w:rPr>
          <w:sz w:val="20"/>
          <w:szCs w:val="20"/>
          <w:lang w:val="en-US"/>
        </w:rPr>
        <w:t xml:space="preserve"> </w:t>
      </w:r>
      <w:proofErr w:type="spellStart"/>
      <w:r w:rsidRPr="00B4055D">
        <w:rPr>
          <w:sz w:val="20"/>
          <w:szCs w:val="20"/>
          <w:lang w:val="en-US"/>
        </w:rPr>
        <w:t>fondasi</w:t>
      </w:r>
      <w:proofErr w:type="spellEnd"/>
      <w:r w:rsidRPr="00B4055D">
        <w:rPr>
          <w:sz w:val="20"/>
          <w:szCs w:val="20"/>
          <w:lang w:val="en-US"/>
        </w:rPr>
        <w:t xml:space="preserve"> </w:t>
      </w:r>
      <w:proofErr w:type="spellStart"/>
      <w:r w:rsidRPr="00B4055D">
        <w:rPr>
          <w:sz w:val="20"/>
          <w:szCs w:val="20"/>
          <w:lang w:val="en-US"/>
        </w:rPr>
        <w:t>utama</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membentuk</w:t>
      </w:r>
      <w:proofErr w:type="spellEnd"/>
      <w:r w:rsidRPr="00B4055D">
        <w:rPr>
          <w:sz w:val="20"/>
          <w:szCs w:val="20"/>
          <w:lang w:val="en-US"/>
        </w:rPr>
        <w:t xml:space="preserve"> </w:t>
      </w:r>
      <w:proofErr w:type="spellStart"/>
      <w:r w:rsidRPr="00B4055D">
        <w:rPr>
          <w:sz w:val="20"/>
          <w:szCs w:val="20"/>
          <w:lang w:val="en-US"/>
        </w:rPr>
        <w:t>pola</w:t>
      </w:r>
      <w:proofErr w:type="spellEnd"/>
      <w:r w:rsidRPr="00B4055D">
        <w:rPr>
          <w:sz w:val="20"/>
          <w:szCs w:val="20"/>
          <w:lang w:val="en-US"/>
        </w:rPr>
        <w:t xml:space="preserve"> </w:t>
      </w:r>
      <w:proofErr w:type="spellStart"/>
      <w:r w:rsidRPr="00B4055D">
        <w:rPr>
          <w:sz w:val="20"/>
          <w:szCs w:val="20"/>
          <w:lang w:val="en-US"/>
        </w:rPr>
        <w:t>pikir</w:t>
      </w:r>
      <w:proofErr w:type="spellEnd"/>
      <w:r w:rsidRPr="00B4055D">
        <w:rPr>
          <w:sz w:val="20"/>
          <w:szCs w:val="20"/>
          <w:lang w:val="en-US"/>
        </w:rPr>
        <w:t xml:space="preserve">, </w:t>
      </w:r>
      <w:proofErr w:type="spellStart"/>
      <w:r w:rsidRPr="00B4055D">
        <w:rPr>
          <w:sz w:val="20"/>
          <w:szCs w:val="20"/>
          <w:lang w:val="en-US"/>
        </w:rPr>
        <w:t>sikap</w:t>
      </w:r>
      <w:proofErr w:type="spellEnd"/>
      <w:r w:rsidRPr="00B4055D">
        <w:rPr>
          <w:sz w:val="20"/>
          <w:szCs w:val="20"/>
          <w:lang w:val="en-US"/>
        </w:rPr>
        <w:t xml:space="preserve">, dan </w:t>
      </w:r>
      <w:proofErr w:type="spellStart"/>
      <w:r w:rsidRPr="00B4055D">
        <w:rPr>
          <w:sz w:val="20"/>
          <w:szCs w:val="20"/>
          <w:lang w:val="en-US"/>
        </w:rPr>
        <w:t>tindakan</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mengemban</w:t>
      </w:r>
      <w:proofErr w:type="spellEnd"/>
      <w:r w:rsidRPr="00B4055D">
        <w:rPr>
          <w:sz w:val="20"/>
          <w:szCs w:val="20"/>
          <w:lang w:val="en-US"/>
        </w:rPr>
        <w:t xml:space="preserve"> </w:t>
      </w:r>
      <w:proofErr w:type="spellStart"/>
      <w:r w:rsidRPr="00B4055D">
        <w:rPr>
          <w:sz w:val="20"/>
          <w:szCs w:val="20"/>
          <w:lang w:val="en-US"/>
        </w:rPr>
        <w:t>amanah</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Dari </w:t>
      </w:r>
      <w:proofErr w:type="spellStart"/>
      <w:r w:rsidRPr="00B4055D">
        <w:rPr>
          <w:sz w:val="20"/>
          <w:szCs w:val="20"/>
          <w:lang w:val="en-US"/>
        </w:rPr>
        <w:t>hasil</w:t>
      </w:r>
      <w:proofErr w:type="spellEnd"/>
      <w:r w:rsidRPr="00B4055D">
        <w:rPr>
          <w:sz w:val="20"/>
          <w:szCs w:val="20"/>
          <w:lang w:val="en-US"/>
        </w:rPr>
        <w:t xml:space="preserve"> </w:t>
      </w:r>
      <w:proofErr w:type="spellStart"/>
      <w:r w:rsidRPr="00B4055D">
        <w:rPr>
          <w:sz w:val="20"/>
          <w:szCs w:val="20"/>
          <w:lang w:val="en-US"/>
        </w:rPr>
        <w:t>wawancara</w:t>
      </w:r>
      <w:proofErr w:type="spellEnd"/>
      <w:r w:rsidRPr="00B4055D">
        <w:rPr>
          <w:sz w:val="20"/>
          <w:szCs w:val="20"/>
          <w:lang w:val="en-US"/>
        </w:rPr>
        <w:t xml:space="preserve">, </w:t>
      </w:r>
      <w:proofErr w:type="spellStart"/>
      <w:r w:rsidRPr="00B4055D">
        <w:rPr>
          <w:sz w:val="20"/>
          <w:szCs w:val="20"/>
          <w:lang w:val="en-US"/>
        </w:rPr>
        <w:t>hampir</w:t>
      </w:r>
      <w:proofErr w:type="spellEnd"/>
      <w:r w:rsidRPr="00B4055D">
        <w:rPr>
          <w:sz w:val="20"/>
          <w:szCs w:val="20"/>
          <w:lang w:val="en-US"/>
        </w:rPr>
        <w:t xml:space="preserve"> </w:t>
      </w:r>
      <w:proofErr w:type="spellStart"/>
      <w:r w:rsidRPr="00B4055D">
        <w:rPr>
          <w:sz w:val="20"/>
          <w:szCs w:val="20"/>
          <w:lang w:val="en-US"/>
        </w:rPr>
        <w:t>seluruh</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menegaskan</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w:t>
      </w:r>
      <w:proofErr w:type="spellStart"/>
      <w:r w:rsidRPr="00B4055D">
        <w:rPr>
          <w:sz w:val="20"/>
          <w:szCs w:val="20"/>
          <w:lang w:val="en-US"/>
        </w:rPr>
        <w:t>religiusitas</w:t>
      </w:r>
      <w:proofErr w:type="spellEnd"/>
      <w:r w:rsidRPr="00B4055D">
        <w:rPr>
          <w:sz w:val="20"/>
          <w:szCs w:val="20"/>
          <w:lang w:val="en-US"/>
        </w:rPr>
        <w:t xml:space="preserve"> </w:t>
      </w:r>
      <w:proofErr w:type="spellStart"/>
      <w:r w:rsidRPr="00B4055D">
        <w:rPr>
          <w:sz w:val="20"/>
          <w:szCs w:val="20"/>
          <w:lang w:val="en-US"/>
        </w:rPr>
        <w:t>menjadi</w:t>
      </w:r>
      <w:proofErr w:type="spellEnd"/>
      <w:r w:rsidRPr="00B4055D">
        <w:rPr>
          <w:sz w:val="20"/>
          <w:szCs w:val="20"/>
          <w:lang w:val="en-US"/>
        </w:rPr>
        <w:t xml:space="preserve"> </w:t>
      </w:r>
      <w:proofErr w:type="spellStart"/>
      <w:r w:rsidRPr="00B4055D">
        <w:rPr>
          <w:sz w:val="20"/>
          <w:szCs w:val="20"/>
          <w:lang w:val="en-US"/>
        </w:rPr>
        <w:t>pondasi</w:t>
      </w:r>
      <w:proofErr w:type="spellEnd"/>
      <w:r w:rsidRPr="00B4055D">
        <w:rPr>
          <w:sz w:val="20"/>
          <w:szCs w:val="20"/>
          <w:lang w:val="en-US"/>
        </w:rPr>
        <w:t xml:space="preserve"> </w:t>
      </w:r>
      <w:proofErr w:type="spellStart"/>
      <w:r w:rsidRPr="00B4055D">
        <w:rPr>
          <w:sz w:val="20"/>
          <w:szCs w:val="20"/>
          <w:lang w:val="en-US"/>
        </w:rPr>
        <w:t>utama</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praktik</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di IMM. </w:t>
      </w:r>
      <w:proofErr w:type="spellStart"/>
      <w:r w:rsidRPr="00B4055D">
        <w:rPr>
          <w:sz w:val="20"/>
          <w:szCs w:val="20"/>
          <w:lang w:val="en-US"/>
        </w:rPr>
        <w:t>Seorang</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menyatakan</w:t>
      </w:r>
      <w:proofErr w:type="spellEnd"/>
      <w:r w:rsidRPr="00B4055D">
        <w:rPr>
          <w:sz w:val="20"/>
          <w:szCs w:val="20"/>
          <w:lang w:val="en-US"/>
        </w:rPr>
        <w:t xml:space="preserve">, “Nilai </w:t>
      </w:r>
      <w:proofErr w:type="spellStart"/>
      <w:r w:rsidRPr="00B4055D">
        <w:rPr>
          <w:sz w:val="20"/>
          <w:szCs w:val="20"/>
          <w:lang w:val="en-US"/>
        </w:rPr>
        <w:t>religiusitas</w:t>
      </w:r>
      <w:proofErr w:type="spellEnd"/>
      <w:r w:rsidRPr="00B4055D">
        <w:rPr>
          <w:sz w:val="20"/>
          <w:szCs w:val="20"/>
          <w:lang w:val="en-US"/>
        </w:rPr>
        <w:t xml:space="preserve"> IMM </w:t>
      </w:r>
      <w:proofErr w:type="spellStart"/>
      <w:r w:rsidRPr="00B4055D">
        <w:rPr>
          <w:sz w:val="20"/>
          <w:szCs w:val="20"/>
          <w:lang w:val="en-US"/>
        </w:rPr>
        <w:t>membuat</w:t>
      </w:r>
      <w:proofErr w:type="spellEnd"/>
      <w:r w:rsidRPr="00B4055D">
        <w:rPr>
          <w:sz w:val="20"/>
          <w:szCs w:val="20"/>
          <w:lang w:val="en-US"/>
        </w:rPr>
        <w:t xml:space="preserve"> kami </w:t>
      </w:r>
      <w:proofErr w:type="spellStart"/>
      <w:r w:rsidRPr="00B4055D">
        <w:rPr>
          <w:sz w:val="20"/>
          <w:szCs w:val="20"/>
          <w:lang w:val="en-US"/>
        </w:rPr>
        <w:t>selalu</w:t>
      </w:r>
      <w:proofErr w:type="spellEnd"/>
      <w:r w:rsidRPr="00B4055D">
        <w:rPr>
          <w:sz w:val="20"/>
          <w:szCs w:val="20"/>
          <w:lang w:val="en-US"/>
        </w:rPr>
        <w:t xml:space="preserve"> </w:t>
      </w:r>
      <w:proofErr w:type="spellStart"/>
      <w:r w:rsidRPr="00B4055D">
        <w:rPr>
          <w:sz w:val="20"/>
          <w:szCs w:val="20"/>
          <w:lang w:val="en-US"/>
        </w:rPr>
        <w:t>menempatkan</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ibadah, </w:t>
      </w:r>
      <w:proofErr w:type="spellStart"/>
      <w:r w:rsidRPr="00B4055D">
        <w:rPr>
          <w:sz w:val="20"/>
          <w:szCs w:val="20"/>
          <w:lang w:val="en-US"/>
        </w:rPr>
        <w:t>bukan</w:t>
      </w:r>
      <w:proofErr w:type="spellEnd"/>
      <w:r w:rsidRPr="00B4055D">
        <w:rPr>
          <w:sz w:val="20"/>
          <w:szCs w:val="20"/>
          <w:lang w:val="en-US"/>
        </w:rPr>
        <w:t xml:space="preserve"> </w:t>
      </w:r>
      <w:proofErr w:type="spellStart"/>
      <w:r w:rsidRPr="00B4055D">
        <w:rPr>
          <w:sz w:val="20"/>
          <w:szCs w:val="20"/>
          <w:lang w:val="en-US"/>
        </w:rPr>
        <w:t>sekadar</w:t>
      </w:r>
      <w:proofErr w:type="spellEnd"/>
      <w:r w:rsidRPr="00B4055D">
        <w:rPr>
          <w:sz w:val="20"/>
          <w:szCs w:val="20"/>
          <w:lang w:val="en-US"/>
        </w:rPr>
        <w:t xml:space="preserve"> </w:t>
      </w:r>
      <w:proofErr w:type="spellStart"/>
      <w:r w:rsidRPr="00B4055D">
        <w:rPr>
          <w:sz w:val="20"/>
          <w:szCs w:val="20"/>
          <w:lang w:val="en-US"/>
        </w:rPr>
        <w:t>posisi</w:t>
      </w:r>
      <w:proofErr w:type="spellEnd"/>
      <w:r w:rsidRPr="00B4055D">
        <w:rPr>
          <w:sz w:val="20"/>
          <w:szCs w:val="20"/>
          <w:lang w:val="en-US"/>
        </w:rPr>
        <w:t xml:space="preserve"> </w:t>
      </w:r>
      <w:proofErr w:type="spellStart"/>
      <w:r w:rsidRPr="00B4055D">
        <w:rPr>
          <w:sz w:val="20"/>
          <w:szCs w:val="20"/>
          <w:lang w:val="en-US"/>
        </w:rPr>
        <w:t>atau</w:t>
      </w:r>
      <w:proofErr w:type="spellEnd"/>
      <w:r w:rsidRPr="00B4055D">
        <w:rPr>
          <w:sz w:val="20"/>
          <w:szCs w:val="20"/>
          <w:lang w:val="en-US"/>
        </w:rPr>
        <w:t xml:space="preserve"> </w:t>
      </w:r>
      <w:proofErr w:type="spellStart"/>
      <w:r w:rsidRPr="00B4055D">
        <w:rPr>
          <w:sz w:val="20"/>
          <w:szCs w:val="20"/>
          <w:lang w:val="en-US"/>
        </w:rPr>
        <w:t>jabatan</w:t>
      </w:r>
      <w:proofErr w:type="spellEnd"/>
      <w:r w:rsidRPr="00B4055D">
        <w:rPr>
          <w:sz w:val="20"/>
          <w:szCs w:val="20"/>
          <w:lang w:val="en-US"/>
        </w:rPr>
        <w:t xml:space="preserve">. </w:t>
      </w:r>
      <w:proofErr w:type="spellStart"/>
      <w:r w:rsidRPr="00B4055D">
        <w:rPr>
          <w:sz w:val="20"/>
          <w:szCs w:val="20"/>
          <w:lang w:val="en-US"/>
        </w:rPr>
        <w:t>Setiap</w:t>
      </w:r>
      <w:proofErr w:type="spellEnd"/>
      <w:r w:rsidRPr="00B4055D">
        <w:rPr>
          <w:sz w:val="20"/>
          <w:szCs w:val="20"/>
          <w:lang w:val="en-US"/>
        </w:rPr>
        <w:t xml:space="preserve"> </w:t>
      </w:r>
      <w:proofErr w:type="spellStart"/>
      <w:r w:rsidRPr="00B4055D">
        <w:rPr>
          <w:sz w:val="20"/>
          <w:szCs w:val="20"/>
          <w:lang w:val="en-US"/>
        </w:rPr>
        <w:t>keputusan</w:t>
      </w:r>
      <w:proofErr w:type="spellEnd"/>
      <w:r w:rsidRPr="00B4055D">
        <w:rPr>
          <w:sz w:val="20"/>
          <w:szCs w:val="20"/>
          <w:lang w:val="en-US"/>
        </w:rPr>
        <w:t xml:space="preserve"> </w:t>
      </w:r>
      <w:proofErr w:type="spellStart"/>
      <w:r w:rsidRPr="00B4055D">
        <w:rPr>
          <w:sz w:val="20"/>
          <w:szCs w:val="20"/>
          <w:lang w:val="en-US"/>
        </w:rPr>
        <w:t>harus</w:t>
      </w:r>
      <w:proofErr w:type="spellEnd"/>
      <w:r w:rsidRPr="00B4055D">
        <w:rPr>
          <w:sz w:val="20"/>
          <w:szCs w:val="20"/>
          <w:lang w:val="en-US"/>
        </w:rPr>
        <w:t xml:space="preserve"> </w:t>
      </w:r>
      <w:proofErr w:type="spellStart"/>
      <w:r w:rsidRPr="00B4055D">
        <w:rPr>
          <w:sz w:val="20"/>
          <w:szCs w:val="20"/>
          <w:lang w:val="en-US"/>
        </w:rPr>
        <w:t>dipertanggungjawabkan</w:t>
      </w:r>
      <w:proofErr w:type="spellEnd"/>
      <w:r w:rsidRPr="00B4055D">
        <w:rPr>
          <w:sz w:val="20"/>
          <w:szCs w:val="20"/>
          <w:lang w:val="en-US"/>
        </w:rPr>
        <w:t xml:space="preserve"> </w:t>
      </w:r>
      <w:proofErr w:type="spellStart"/>
      <w:r w:rsidRPr="00B4055D">
        <w:rPr>
          <w:sz w:val="20"/>
          <w:szCs w:val="20"/>
          <w:lang w:val="en-US"/>
        </w:rPr>
        <w:t>bukan</w:t>
      </w:r>
      <w:proofErr w:type="spellEnd"/>
      <w:r w:rsidRPr="00B4055D">
        <w:rPr>
          <w:sz w:val="20"/>
          <w:szCs w:val="20"/>
          <w:lang w:val="en-US"/>
        </w:rPr>
        <w:t xml:space="preserve"> </w:t>
      </w:r>
      <w:proofErr w:type="spellStart"/>
      <w:r w:rsidRPr="00B4055D">
        <w:rPr>
          <w:sz w:val="20"/>
          <w:szCs w:val="20"/>
          <w:lang w:val="en-US"/>
        </w:rPr>
        <w:t>hanya</w:t>
      </w:r>
      <w:proofErr w:type="spellEnd"/>
      <w:r w:rsidRPr="00B4055D">
        <w:rPr>
          <w:sz w:val="20"/>
          <w:szCs w:val="20"/>
          <w:lang w:val="en-US"/>
        </w:rPr>
        <w:t xml:space="preserve"> di </w:t>
      </w:r>
      <w:proofErr w:type="spellStart"/>
      <w:r w:rsidRPr="00B4055D">
        <w:rPr>
          <w:sz w:val="20"/>
          <w:szCs w:val="20"/>
          <w:lang w:val="en-US"/>
        </w:rPr>
        <w:t>hadapan</w:t>
      </w:r>
      <w:proofErr w:type="spellEnd"/>
      <w:r w:rsidRPr="00B4055D">
        <w:rPr>
          <w:sz w:val="20"/>
          <w:szCs w:val="20"/>
          <w:lang w:val="en-US"/>
        </w:rPr>
        <w:t xml:space="preserve"> </w:t>
      </w:r>
      <w:proofErr w:type="spellStart"/>
      <w:r w:rsidRPr="00B4055D">
        <w:rPr>
          <w:sz w:val="20"/>
          <w:szCs w:val="20"/>
          <w:lang w:val="en-US"/>
        </w:rPr>
        <w:t>organisasi</w:t>
      </w:r>
      <w:proofErr w:type="spellEnd"/>
      <w:r w:rsidRPr="00B4055D">
        <w:rPr>
          <w:sz w:val="20"/>
          <w:szCs w:val="20"/>
          <w:lang w:val="en-US"/>
        </w:rPr>
        <w:t xml:space="preserve">, </w:t>
      </w:r>
      <w:proofErr w:type="spellStart"/>
      <w:r w:rsidRPr="00B4055D">
        <w:rPr>
          <w:sz w:val="20"/>
          <w:szCs w:val="20"/>
          <w:lang w:val="en-US"/>
        </w:rPr>
        <w:t>tetapi</w:t>
      </w:r>
      <w:proofErr w:type="spellEnd"/>
      <w:r w:rsidRPr="00B4055D">
        <w:rPr>
          <w:sz w:val="20"/>
          <w:szCs w:val="20"/>
          <w:lang w:val="en-US"/>
        </w:rPr>
        <w:t xml:space="preserve"> juga di </w:t>
      </w:r>
      <w:proofErr w:type="spellStart"/>
      <w:r w:rsidRPr="00B4055D">
        <w:rPr>
          <w:sz w:val="20"/>
          <w:szCs w:val="20"/>
          <w:lang w:val="en-US"/>
        </w:rPr>
        <w:t>hadapan</w:t>
      </w:r>
      <w:proofErr w:type="spellEnd"/>
      <w:r w:rsidRPr="00B4055D">
        <w:rPr>
          <w:sz w:val="20"/>
          <w:szCs w:val="20"/>
          <w:lang w:val="en-US"/>
        </w:rPr>
        <w:t xml:space="preserve"> Allah.” </w:t>
      </w:r>
      <w:proofErr w:type="spellStart"/>
      <w:r w:rsidRPr="00B4055D">
        <w:rPr>
          <w:sz w:val="20"/>
          <w:szCs w:val="20"/>
          <w:lang w:val="en-US"/>
        </w:rPr>
        <w:t>Pernyataan</w:t>
      </w:r>
      <w:proofErr w:type="spellEnd"/>
      <w:r w:rsidRPr="00B4055D">
        <w:rPr>
          <w:sz w:val="20"/>
          <w:szCs w:val="20"/>
          <w:lang w:val="en-US"/>
        </w:rPr>
        <w:t xml:space="preserve">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selaras</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dokumen</w:t>
      </w:r>
      <w:proofErr w:type="spellEnd"/>
      <w:r w:rsidRPr="00B4055D">
        <w:rPr>
          <w:sz w:val="20"/>
          <w:szCs w:val="20"/>
          <w:lang w:val="en-US"/>
        </w:rPr>
        <w:t xml:space="preserve"> </w:t>
      </w:r>
      <w:proofErr w:type="spellStart"/>
      <w:r w:rsidRPr="00B4055D">
        <w:rPr>
          <w:sz w:val="20"/>
          <w:szCs w:val="20"/>
          <w:lang w:val="en-US"/>
        </w:rPr>
        <w:t>Sistem</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 xml:space="preserve"> IMM yang </w:t>
      </w:r>
      <w:proofErr w:type="spellStart"/>
      <w:r w:rsidRPr="00B4055D">
        <w:rPr>
          <w:sz w:val="20"/>
          <w:szCs w:val="20"/>
          <w:lang w:val="en-US"/>
        </w:rPr>
        <w:t>menempatkan</w:t>
      </w:r>
      <w:proofErr w:type="spellEnd"/>
      <w:r w:rsidRPr="00B4055D">
        <w:rPr>
          <w:sz w:val="20"/>
          <w:szCs w:val="20"/>
          <w:lang w:val="en-US"/>
        </w:rPr>
        <w:t xml:space="preserve"> </w:t>
      </w:r>
      <w:proofErr w:type="spellStart"/>
      <w:r w:rsidRPr="00B4055D">
        <w:rPr>
          <w:sz w:val="20"/>
          <w:szCs w:val="20"/>
          <w:lang w:val="en-US"/>
        </w:rPr>
        <w:t>aspek</w:t>
      </w:r>
      <w:proofErr w:type="spellEnd"/>
      <w:r w:rsidRPr="00B4055D">
        <w:rPr>
          <w:sz w:val="20"/>
          <w:szCs w:val="20"/>
          <w:lang w:val="en-US"/>
        </w:rPr>
        <w:t xml:space="preserve"> </w:t>
      </w:r>
      <w:proofErr w:type="spellStart"/>
      <w:r w:rsidRPr="00B4055D">
        <w:rPr>
          <w:sz w:val="20"/>
          <w:szCs w:val="20"/>
          <w:lang w:val="en-US"/>
        </w:rPr>
        <w:t>keislaman</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w:t>
      </w:r>
      <w:proofErr w:type="spellStart"/>
      <w:r w:rsidRPr="00B4055D">
        <w:rPr>
          <w:sz w:val="20"/>
          <w:szCs w:val="20"/>
          <w:lang w:val="en-US"/>
        </w:rPr>
        <w:t>landasan</w:t>
      </w:r>
      <w:proofErr w:type="spellEnd"/>
      <w:r w:rsidRPr="00B4055D">
        <w:rPr>
          <w:sz w:val="20"/>
          <w:szCs w:val="20"/>
          <w:lang w:val="en-US"/>
        </w:rPr>
        <w:t xml:space="preserve"> moral dan </w:t>
      </w:r>
      <w:proofErr w:type="spellStart"/>
      <w:r w:rsidRPr="00B4055D">
        <w:rPr>
          <w:sz w:val="20"/>
          <w:szCs w:val="20"/>
          <w:lang w:val="en-US"/>
        </w:rPr>
        <w:t>etika</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setiap</w:t>
      </w:r>
      <w:proofErr w:type="spellEnd"/>
      <w:r w:rsidRPr="00B4055D">
        <w:rPr>
          <w:sz w:val="20"/>
          <w:szCs w:val="20"/>
          <w:lang w:val="en-US"/>
        </w:rPr>
        <w:t xml:space="preserve"> </w:t>
      </w:r>
      <w:proofErr w:type="spellStart"/>
      <w:r w:rsidRPr="00B4055D">
        <w:rPr>
          <w:sz w:val="20"/>
          <w:szCs w:val="20"/>
          <w:lang w:val="en-US"/>
        </w:rPr>
        <w:t>aktivitas</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w:t>
      </w:r>
    </w:p>
    <w:p w14:paraId="10C86CA9" w14:textId="4A652CB2" w:rsidR="00B4055D" w:rsidRPr="00B4055D" w:rsidRDefault="00B4055D" w:rsidP="00B4055D">
      <w:pPr>
        <w:jc w:val="both"/>
        <w:rPr>
          <w:sz w:val="20"/>
          <w:szCs w:val="20"/>
          <w:lang w:val="en-US"/>
        </w:rPr>
      </w:pPr>
      <w:r w:rsidRPr="00B4055D">
        <w:rPr>
          <w:sz w:val="20"/>
          <w:szCs w:val="20"/>
          <w:lang w:val="en-US"/>
        </w:rPr>
        <w:t xml:space="preserve"> </w:t>
      </w:r>
    </w:p>
    <w:p w14:paraId="73FD486A" w14:textId="77777777" w:rsidR="00B4055D" w:rsidRPr="00B4055D" w:rsidRDefault="00B4055D" w:rsidP="00172773">
      <w:pPr>
        <w:ind w:firstLine="360"/>
        <w:jc w:val="both"/>
        <w:rPr>
          <w:sz w:val="20"/>
          <w:szCs w:val="20"/>
          <w:lang w:val="en-US"/>
        </w:rPr>
      </w:pPr>
      <w:r w:rsidRPr="00B4055D">
        <w:rPr>
          <w:sz w:val="20"/>
          <w:szCs w:val="20"/>
          <w:lang w:val="en-US"/>
        </w:rPr>
        <w:t xml:space="preserve">Integrasi </w:t>
      </w:r>
      <w:proofErr w:type="spellStart"/>
      <w:r w:rsidRPr="00B4055D">
        <w:rPr>
          <w:sz w:val="20"/>
          <w:szCs w:val="20"/>
          <w:lang w:val="en-US"/>
        </w:rPr>
        <w:t>nilai</w:t>
      </w:r>
      <w:proofErr w:type="spellEnd"/>
      <w:r w:rsidRPr="00B4055D">
        <w:rPr>
          <w:sz w:val="20"/>
          <w:szCs w:val="20"/>
          <w:lang w:val="en-US"/>
        </w:rPr>
        <w:t xml:space="preserve"> </w:t>
      </w:r>
      <w:proofErr w:type="spellStart"/>
      <w:r w:rsidRPr="00B4055D">
        <w:rPr>
          <w:sz w:val="20"/>
          <w:szCs w:val="20"/>
          <w:lang w:val="en-US"/>
        </w:rPr>
        <w:t>religiusitas</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IMM </w:t>
      </w:r>
      <w:proofErr w:type="spellStart"/>
      <w:r w:rsidRPr="00B4055D">
        <w:rPr>
          <w:sz w:val="20"/>
          <w:szCs w:val="20"/>
          <w:lang w:val="en-US"/>
        </w:rPr>
        <w:t>dapat</w:t>
      </w:r>
      <w:proofErr w:type="spellEnd"/>
      <w:r w:rsidRPr="00B4055D">
        <w:rPr>
          <w:sz w:val="20"/>
          <w:szCs w:val="20"/>
          <w:lang w:val="en-US"/>
        </w:rPr>
        <w:t xml:space="preserve"> </w:t>
      </w:r>
      <w:proofErr w:type="spellStart"/>
      <w:r w:rsidRPr="00B4055D">
        <w:rPr>
          <w:sz w:val="20"/>
          <w:szCs w:val="20"/>
          <w:lang w:val="en-US"/>
        </w:rPr>
        <w:t>dipahami</w:t>
      </w:r>
      <w:proofErr w:type="spellEnd"/>
      <w:r w:rsidRPr="00B4055D">
        <w:rPr>
          <w:sz w:val="20"/>
          <w:szCs w:val="20"/>
          <w:lang w:val="en-US"/>
        </w:rPr>
        <w:t xml:space="preserve"> </w:t>
      </w:r>
      <w:proofErr w:type="spellStart"/>
      <w:r w:rsidRPr="00B4055D">
        <w:rPr>
          <w:sz w:val="20"/>
          <w:szCs w:val="20"/>
          <w:lang w:val="en-US"/>
        </w:rPr>
        <w:t>melalui</w:t>
      </w:r>
      <w:proofErr w:type="spellEnd"/>
      <w:r w:rsidRPr="00B4055D">
        <w:rPr>
          <w:sz w:val="20"/>
          <w:szCs w:val="20"/>
          <w:lang w:val="en-US"/>
        </w:rPr>
        <w:t xml:space="preserve"> </w:t>
      </w:r>
      <w:proofErr w:type="spellStart"/>
      <w:r w:rsidRPr="00B4055D">
        <w:rPr>
          <w:sz w:val="20"/>
          <w:szCs w:val="20"/>
          <w:lang w:val="en-US"/>
        </w:rPr>
        <w:t>perspektif</w:t>
      </w:r>
      <w:proofErr w:type="spellEnd"/>
      <w:r w:rsidRPr="00B4055D">
        <w:rPr>
          <w:sz w:val="20"/>
          <w:szCs w:val="20"/>
          <w:lang w:val="en-US"/>
        </w:rPr>
        <w:t xml:space="preserve"> </w:t>
      </w:r>
      <w:proofErr w:type="spellStart"/>
      <w:r w:rsidRPr="00B4055D">
        <w:rPr>
          <w:sz w:val="20"/>
          <w:szCs w:val="20"/>
          <w:lang w:val="en-US"/>
        </w:rPr>
        <w:t>teori</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transformasional</w:t>
      </w:r>
      <w:proofErr w:type="spellEnd"/>
      <w:r w:rsidRPr="00B4055D">
        <w:rPr>
          <w:sz w:val="20"/>
          <w:szCs w:val="20"/>
          <w:lang w:val="en-US"/>
        </w:rPr>
        <w:t xml:space="preserve">, di mana </w:t>
      </w:r>
      <w:proofErr w:type="spellStart"/>
      <w:r w:rsidRPr="00B4055D">
        <w:rPr>
          <w:sz w:val="20"/>
          <w:szCs w:val="20"/>
          <w:lang w:val="en-US"/>
        </w:rPr>
        <w:t>seorang</w:t>
      </w:r>
      <w:proofErr w:type="spellEnd"/>
      <w:r w:rsidRPr="00B4055D">
        <w:rPr>
          <w:sz w:val="20"/>
          <w:szCs w:val="20"/>
          <w:lang w:val="en-US"/>
        </w:rPr>
        <w:t xml:space="preserve"> </w:t>
      </w:r>
      <w:proofErr w:type="spellStart"/>
      <w:r w:rsidRPr="00B4055D">
        <w:rPr>
          <w:sz w:val="20"/>
          <w:szCs w:val="20"/>
          <w:lang w:val="en-US"/>
        </w:rPr>
        <w:t>pemimpin</w:t>
      </w:r>
      <w:proofErr w:type="spellEnd"/>
      <w:r w:rsidRPr="00B4055D">
        <w:rPr>
          <w:sz w:val="20"/>
          <w:szCs w:val="20"/>
          <w:lang w:val="en-US"/>
        </w:rPr>
        <w:t xml:space="preserve"> </w:t>
      </w:r>
      <w:proofErr w:type="spellStart"/>
      <w:r w:rsidRPr="00B4055D">
        <w:rPr>
          <w:sz w:val="20"/>
          <w:szCs w:val="20"/>
          <w:lang w:val="en-US"/>
        </w:rPr>
        <w:t>tidak</w:t>
      </w:r>
      <w:proofErr w:type="spellEnd"/>
      <w:r w:rsidRPr="00B4055D">
        <w:rPr>
          <w:sz w:val="20"/>
          <w:szCs w:val="20"/>
          <w:lang w:val="en-US"/>
        </w:rPr>
        <w:t xml:space="preserve"> </w:t>
      </w:r>
      <w:proofErr w:type="spellStart"/>
      <w:r w:rsidRPr="00B4055D">
        <w:rPr>
          <w:sz w:val="20"/>
          <w:szCs w:val="20"/>
          <w:lang w:val="en-US"/>
        </w:rPr>
        <w:t>hanya</w:t>
      </w:r>
      <w:proofErr w:type="spellEnd"/>
      <w:r w:rsidRPr="00B4055D">
        <w:rPr>
          <w:sz w:val="20"/>
          <w:szCs w:val="20"/>
          <w:lang w:val="en-US"/>
        </w:rPr>
        <w:t xml:space="preserve"> </w:t>
      </w:r>
      <w:proofErr w:type="spellStart"/>
      <w:r w:rsidRPr="00B4055D">
        <w:rPr>
          <w:sz w:val="20"/>
          <w:szCs w:val="20"/>
          <w:lang w:val="en-US"/>
        </w:rPr>
        <w:t>mengarahkan</w:t>
      </w:r>
      <w:proofErr w:type="spellEnd"/>
      <w:r w:rsidRPr="00B4055D">
        <w:rPr>
          <w:sz w:val="20"/>
          <w:szCs w:val="20"/>
          <w:lang w:val="en-US"/>
        </w:rPr>
        <w:t xml:space="preserve"> </w:t>
      </w:r>
      <w:proofErr w:type="spellStart"/>
      <w:r w:rsidRPr="00B4055D">
        <w:rPr>
          <w:sz w:val="20"/>
          <w:szCs w:val="20"/>
          <w:lang w:val="en-US"/>
        </w:rPr>
        <w:t>organisasi</w:t>
      </w:r>
      <w:proofErr w:type="spellEnd"/>
      <w:r w:rsidRPr="00B4055D">
        <w:rPr>
          <w:sz w:val="20"/>
          <w:szCs w:val="20"/>
          <w:lang w:val="en-US"/>
        </w:rPr>
        <w:t xml:space="preserve"> </w:t>
      </w:r>
      <w:proofErr w:type="spellStart"/>
      <w:r w:rsidRPr="00B4055D">
        <w:rPr>
          <w:sz w:val="20"/>
          <w:szCs w:val="20"/>
          <w:lang w:val="en-US"/>
        </w:rPr>
        <w:t>menuju</w:t>
      </w:r>
      <w:proofErr w:type="spellEnd"/>
      <w:r w:rsidRPr="00B4055D">
        <w:rPr>
          <w:sz w:val="20"/>
          <w:szCs w:val="20"/>
          <w:lang w:val="en-US"/>
        </w:rPr>
        <w:t xml:space="preserve"> </w:t>
      </w:r>
      <w:proofErr w:type="spellStart"/>
      <w:r w:rsidRPr="00B4055D">
        <w:rPr>
          <w:sz w:val="20"/>
          <w:szCs w:val="20"/>
          <w:lang w:val="en-US"/>
        </w:rPr>
        <w:t>tujuan</w:t>
      </w:r>
      <w:proofErr w:type="spellEnd"/>
      <w:r w:rsidRPr="00B4055D">
        <w:rPr>
          <w:sz w:val="20"/>
          <w:szCs w:val="20"/>
          <w:lang w:val="en-US"/>
        </w:rPr>
        <w:t xml:space="preserve"> </w:t>
      </w:r>
      <w:proofErr w:type="spellStart"/>
      <w:r w:rsidRPr="00B4055D">
        <w:rPr>
          <w:sz w:val="20"/>
          <w:szCs w:val="20"/>
          <w:lang w:val="en-US"/>
        </w:rPr>
        <w:t>tertentu</w:t>
      </w:r>
      <w:proofErr w:type="spellEnd"/>
      <w:r w:rsidRPr="00B4055D">
        <w:rPr>
          <w:sz w:val="20"/>
          <w:szCs w:val="20"/>
          <w:lang w:val="en-US"/>
        </w:rPr>
        <w:t xml:space="preserve">, </w:t>
      </w:r>
      <w:proofErr w:type="spellStart"/>
      <w:r w:rsidRPr="00B4055D">
        <w:rPr>
          <w:sz w:val="20"/>
          <w:szCs w:val="20"/>
          <w:lang w:val="en-US"/>
        </w:rPr>
        <w:t>tetapi</w:t>
      </w:r>
      <w:proofErr w:type="spellEnd"/>
      <w:r w:rsidRPr="00B4055D">
        <w:rPr>
          <w:sz w:val="20"/>
          <w:szCs w:val="20"/>
          <w:lang w:val="en-US"/>
        </w:rPr>
        <w:t xml:space="preserve"> juga </w:t>
      </w:r>
      <w:proofErr w:type="spellStart"/>
      <w:r w:rsidRPr="00B4055D">
        <w:rPr>
          <w:sz w:val="20"/>
          <w:szCs w:val="20"/>
          <w:lang w:val="en-US"/>
        </w:rPr>
        <w:t>menginspirasi</w:t>
      </w:r>
      <w:proofErr w:type="spellEnd"/>
      <w:r w:rsidRPr="00B4055D">
        <w:rPr>
          <w:sz w:val="20"/>
          <w:szCs w:val="20"/>
          <w:lang w:val="en-US"/>
        </w:rPr>
        <w:t xml:space="preserve"> </w:t>
      </w:r>
      <w:proofErr w:type="spellStart"/>
      <w:r w:rsidRPr="00B4055D">
        <w:rPr>
          <w:sz w:val="20"/>
          <w:szCs w:val="20"/>
          <w:lang w:val="en-US"/>
        </w:rPr>
        <w:t>anggota</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visi</w:t>
      </w:r>
      <w:proofErr w:type="spellEnd"/>
      <w:r w:rsidRPr="00B4055D">
        <w:rPr>
          <w:sz w:val="20"/>
          <w:szCs w:val="20"/>
          <w:lang w:val="en-US"/>
        </w:rPr>
        <w:t xml:space="preserve"> moral dan </w:t>
      </w:r>
      <w:proofErr w:type="spellStart"/>
      <w:r w:rsidRPr="00B4055D">
        <w:rPr>
          <w:sz w:val="20"/>
          <w:szCs w:val="20"/>
          <w:lang w:val="en-US"/>
        </w:rPr>
        <w:t>etis</w:t>
      </w:r>
      <w:proofErr w:type="spellEnd"/>
      <w:r w:rsidRPr="00B4055D">
        <w:rPr>
          <w:sz w:val="20"/>
          <w:szCs w:val="20"/>
          <w:lang w:val="en-US"/>
        </w:rPr>
        <w:t xml:space="preserve"> yang </w:t>
      </w:r>
      <w:proofErr w:type="spellStart"/>
      <w:r w:rsidRPr="00B4055D">
        <w:rPr>
          <w:sz w:val="20"/>
          <w:szCs w:val="20"/>
          <w:lang w:val="en-US"/>
        </w:rPr>
        <w:t>tinggi</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yang </w:t>
      </w:r>
      <w:proofErr w:type="spellStart"/>
      <w:r w:rsidRPr="00B4055D">
        <w:rPr>
          <w:sz w:val="20"/>
          <w:szCs w:val="20"/>
          <w:lang w:val="en-US"/>
        </w:rPr>
        <w:t>didasarkan</w:t>
      </w:r>
      <w:proofErr w:type="spellEnd"/>
      <w:r w:rsidRPr="00B4055D">
        <w:rPr>
          <w:sz w:val="20"/>
          <w:szCs w:val="20"/>
          <w:lang w:val="en-US"/>
        </w:rPr>
        <w:t xml:space="preserve"> pada </w:t>
      </w:r>
      <w:proofErr w:type="spellStart"/>
      <w:r w:rsidRPr="00B4055D">
        <w:rPr>
          <w:sz w:val="20"/>
          <w:szCs w:val="20"/>
          <w:lang w:val="en-US"/>
        </w:rPr>
        <w:t>nilai</w:t>
      </w:r>
      <w:proofErr w:type="spellEnd"/>
      <w:r w:rsidRPr="00B4055D">
        <w:rPr>
          <w:sz w:val="20"/>
          <w:szCs w:val="20"/>
          <w:lang w:val="en-US"/>
        </w:rPr>
        <w:t xml:space="preserve"> </w:t>
      </w:r>
      <w:proofErr w:type="spellStart"/>
      <w:r w:rsidRPr="00B4055D">
        <w:rPr>
          <w:sz w:val="20"/>
          <w:szCs w:val="20"/>
          <w:lang w:val="en-US"/>
        </w:rPr>
        <w:t>religiusitas</w:t>
      </w:r>
      <w:proofErr w:type="spellEnd"/>
      <w:r w:rsidRPr="00B4055D">
        <w:rPr>
          <w:sz w:val="20"/>
          <w:szCs w:val="20"/>
          <w:lang w:val="en-US"/>
        </w:rPr>
        <w:t xml:space="preserve"> </w:t>
      </w:r>
      <w:proofErr w:type="spellStart"/>
      <w:r w:rsidRPr="00B4055D">
        <w:rPr>
          <w:sz w:val="20"/>
          <w:szCs w:val="20"/>
          <w:lang w:val="en-US"/>
        </w:rPr>
        <w:t>mampu</w:t>
      </w:r>
      <w:proofErr w:type="spellEnd"/>
      <w:r w:rsidRPr="00B4055D">
        <w:rPr>
          <w:sz w:val="20"/>
          <w:szCs w:val="20"/>
          <w:lang w:val="en-US"/>
        </w:rPr>
        <w:t xml:space="preserve"> </w:t>
      </w:r>
      <w:proofErr w:type="spellStart"/>
      <w:r w:rsidRPr="00B4055D">
        <w:rPr>
          <w:sz w:val="20"/>
          <w:szCs w:val="20"/>
          <w:lang w:val="en-US"/>
        </w:rPr>
        <w:t>membangun</w:t>
      </w:r>
      <w:proofErr w:type="spellEnd"/>
      <w:r w:rsidRPr="00B4055D">
        <w:rPr>
          <w:sz w:val="20"/>
          <w:szCs w:val="20"/>
          <w:lang w:val="en-US"/>
        </w:rPr>
        <w:t xml:space="preserve"> </w:t>
      </w:r>
      <w:proofErr w:type="spellStart"/>
      <w:r w:rsidRPr="00B4055D">
        <w:rPr>
          <w:sz w:val="20"/>
          <w:szCs w:val="20"/>
          <w:lang w:val="en-US"/>
        </w:rPr>
        <w:t>kepercayaan</w:t>
      </w:r>
      <w:proofErr w:type="spellEnd"/>
      <w:r w:rsidRPr="00B4055D">
        <w:rPr>
          <w:sz w:val="20"/>
          <w:szCs w:val="20"/>
          <w:lang w:val="en-US"/>
        </w:rPr>
        <w:t xml:space="preserve">, </w:t>
      </w:r>
      <w:proofErr w:type="spellStart"/>
      <w:r w:rsidRPr="00B4055D">
        <w:rPr>
          <w:sz w:val="20"/>
          <w:szCs w:val="20"/>
          <w:lang w:val="en-US"/>
        </w:rPr>
        <w:t>loyalitas</w:t>
      </w:r>
      <w:proofErr w:type="spellEnd"/>
      <w:r w:rsidRPr="00B4055D">
        <w:rPr>
          <w:sz w:val="20"/>
          <w:szCs w:val="20"/>
          <w:lang w:val="en-US"/>
        </w:rPr>
        <w:t xml:space="preserve">, dan </w:t>
      </w:r>
      <w:proofErr w:type="spellStart"/>
      <w:r w:rsidRPr="00B4055D">
        <w:rPr>
          <w:sz w:val="20"/>
          <w:szCs w:val="20"/>
          <w:lang w:val="en-US"/>
        </w:rPr>
        <w:t>komitmen</w:t>
      </w:r>
      <w:proofErr w:type="spellEnd"/>
      <w:r w:rsidRPr="00B4055D">
        <w:rPr>
          <w:sz w:val="20"/>
          <w:szCs w:val="20"/>
          <w:lang w:val="en-US"/>
        </w:rPr>
        <w:t xml:space="preserve"> yang </w:t>
      </w:r>
      <w:proofErr w:type="spellStart"/>
      <w:r w:rsidRPr="00B4055D">
        <w:rPr>
          <w:sz w:val="20"/>
          <w:szCs w:val="20"/>
          <w:lang w:val="en-US"/>
        </w:rPr>
        <w:t>kuat</w:t>
      </w:r>
      <w:proofErr w:type="spellEnd"/>
      <w:r w:rsidRPr="00B4055D">
        <w:rPr>
          <w:sz w:val="20"/>
          <w:szCs w:val="20"/>
          <w:lang w:val="en-US"/>
        </w:rPr>
        <w:t xml:space="preserve"> </w:t>
      </w:r>
      <w:proofErr w:type="spellStart"/>
      <w:r w:rsidRPr="00B4055D">
        <w:rPr>
          <w:sz w:val="20"/>
          <w:szCs w:val="20"/>
          <w:lang w:val="en-US"/>
        </w:rPr>
        <w:t>dari</w:t>
      </w:r>
      <w:proofErr w:type="spellEnd"/>
      <w:r w:rsidRPr="00B4055D">
        <w:rPr>
          <w:sz w:val="20"/>
          <w:szCs w:val="20"/>
          <w:lang w:val="en-US"/>
        </w:rPr>
        <w:t xml:space="preserve"> </w:t>
      </w:r>
      <w:proofErr w:type="spellStart"/>
      <w:r w:rsidRPr="00B4055D">
        <w:rPr>
          <w:sz w:val="20"/>
          <w:szCs w:val="20"/>
          <w:lang w:val="en-US"/>
        </w:rPr>
        <w:t>anggota</w:t>
      </w:r>
      <w:proofErr w:type="spellEnd"/>
      <w:r w:rsidRPr="00B4055D">
        <w:rPr>
          <w:sz w:val="20"/>
          <w:szCs w:val="20"/>
          <w:lang w:val="en-US"/>
        </w:rPr>
        <w:t xml:space="preserve"> </w:t>
      </w:r>
      <w:proofErr w:type="spellStart"/>
      <w:r w:rsidRPr="00B4055D">
        <w:rPr>
          <w:sz w:val="20"/>
          <w:szCs w:val="20"/>
          <w:lang w:val="en-US"/>
        </w:rPr>
        <w:t>organisasi</w:t>
      </w:r>
      <w:proofErr w:type="spellEnd"/>
      <w:r w:rsidRPr="00B4055D">
        <w:rPr>
          <w:sz w:val="20"/>
          <w:szCs w:val="20"/>
          <w:lang w:val="en-US"/>
        </w:rPr>
        <w:t xml:space="preserve">. </w:t>
      </w:r>
      <w:proofErr w:type="spellStart"/>
      <w:r w:rsidRPr="00B4055D">
        <w:rPr>
          <w:sz w:val="20"/>
          <w:szCs w:val="20"/>
          <w:lang w:val="en-US"/>
        </w:rPr>
        <w:t>Selain</w:t>
      </w:r>
      <w:proofErr w:type="spellEnd"/>
      <w:r w:rsidRPr="00B4055D">
        <w:rPr>
          <w:sz w:val="20"/>
          <w:szCs w:val="20"/>
          <w:lang w:val="en-US"/>
        </w:rPr>
        <w:t xml:space="preserve"> </w:t>
      </w:r>
      <w:proofErr w:type="spellStart"/>
      <w:r w:rsidRPr="00B4055D">
        <w:rPr>
          <w:sz w:val="20"/>
          <w:szCs w:val="20"/>
          <w:lang w:val="en-US"/>
        </w:rPr>
        <w:t>religiusitas</w:t>
      </w:r>
      <w:proofErr w:type="spellEnd"/>
      <w:r w:rsidRPr="00B4055D">
        <w:rPr>
          <w:sz w:val="20"/>
          <w:szCs w:val="20"/>
          <w:lang w:val="en-US"/>
        </w:rPr>
        <w:t xml:space="preserve">, </w:t>
      </w:r>
      <w:proofErr w:type="spellStart"/>
      <w:r w:rsidRPr="00B4055D">
        <w:rPr>
          <w:sz w:val="20"/>
          <w:szCs w:val="20"/>
          <w:lang w:val="en-US"/>
        </w:rPr>
        <w:t>intelektualitas</w:t>
      </w:r>
      <w:proofErr w:type="spellEnd"/>
      <w:r w:rsidRPr="00B4055D">
        <w:rPr>
          <w:sz w:val="20"/>
          <w:szCs w:val="20"/>
          <w:lang w:val="en-US"/>
        </w:rPr>
        <w:t xml:space="preserve"> </w:t>
      </w:r>
      <w:proofErr w:type="spellStart"/>
      <w:r w:rsidRPr="00B4055D">
        <w:rPr>
          <w:sz w:val="20"/>
          <w:szCs w:val="20"/>
          <w:lang w:val="en-US"/>
        </w:rPr>
        <w:t>menjadi</w:t>
      </w:r>
      <w:proofErr w:type="spellEnd"/>
      <w:r w:rsidRPr="00B4055D">
        <w:rPr>
          <w:sz w:val="20"/>
          <w:szCs w:val="20"/>
          <w:lang w:val="en-US"/>
        </w:rPr>
        <w:t xml:space="preserve"> </w:t>
      </w:r>
      <w:proofErr w:type="spellStart"/>
      <w:r w:rsidRPr="00B4055D">
        <w:rPr>
          <w:sz w:val="20"/>
          <w:szCs w:val="20"/>
          <w:lang w:val="en-US"/>
        </w:rPr>
        <w:t>unsur</w:t>
      </w:r>
      <w:proofErr w:type="spellEnd"/>
      <w:r w:rsidRPr="00B4055D">
        <w:rPr>
          <w:sz w:val="20"/>
          <w:szCs w:val="20"/>
          <w:lang w:val="en-US"/>
        </w:rPr>
        <w:t xml:space="preserve"> </w:t>
      </w:r>
      <w:proofErr w:type="spellStart"/>
      <w:r w:rsidRPr="00B4055D">
        <w:rPr>
          <w:sz w:val="20"/>
          <w:szCs w:val="20"/>
          <w:lang w:val="en-US"/>
        </w:rPr>
        <w:t>penting</w:t>
      </w:r>
      <w:proofErr w:type="spellEnd"/>
      <w:r w:rsidRPr="00B4055D">
        <w:rPr>
          <w:sz w:val="20"/>
          <w:szCs w:val="20"/>
          <w:lang w:val="en-US"/>
        </w:rPr>
        <w:t xml:space="preserve"> yang </w:t>
      </w:r>
      <w:proofErr w:type="spellStart"/>
      <w:r w:rsidRPr="00B4055D">
        <w:rPr>
          <w:sz w:val="20"/>
          <w:szCs w:val="20"/>
          <w:lang w:val="en-US"/>
        </w:rPr>
        <w:t>ditekankan</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IMM. Dari </w:t>
      </w:r>
      <w:proofErr w:type="spellStart"/>
      <w:r w:rsidRPr="00B4055D">
        <w:rPr>
          <w:sz w:val="20"/>
          <w:szCs w:val="20"/>
          <w:lang w:val="en-US"/>
        </w:rPr>
        <w:t>hasil</w:t>
      </w:r>
      <w:proofErr w:type="spellEnd"/>
      <w:r w:rsidRPr="00B4055D">
        <w:rPr>
          <w:sz w:val="20"/>
          <w:szCs w:val="20"/>
          <w:lang w:val="en-US"/>
        </w:rPr>
        <w:t xml:space="preserve"> </w:t>
      </w:r>
      <w:proofErr w:type="spellStart"/>
      <w:r w:rsidRPr="00B4055D">
        <w:rPr>
          <w:sz w:val="20"/>
          <w:szCs w:val="20"/>
          <w:lang w:val="en-US"/>
        </w:rPr>
        <w:t>analisis</w:t>
      </w:r>
      <w:proofErr w:type="spellEnd"/>
      <w:r w:rsidRPr="00B4055D">
        <w:rPr>
          <w:sz w:val="20"/>
          <w:szCs w:val="20"/>
          <w:lang w:val="en-US"/>
        </w:rPr>
        <w:t xml:space="preserve"> </w:t>
      </w:r>
      <w:proofErr w:type="spellStart"/>
      <w:r w:rsidRPr="00B4055D">
        <w:rPr>
          <w:sz w:val="20"/>
          <w:szCs w:val="20"/>
          <w:lang w:val="en-US"/>
        </w:rPr>
        <w:t>dokumen</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 xml:space="preserve">, </w:t>
      </w:r>
      <w:proofErr w:type="spellStart"/>
      <w:r w:rsidRPr="00B4055D">
        <w:rPr>
          <w:sz w:val="20"/>
          <w:szCs w:val="20"/>
          <w:lang w:val="en-US"/>
        </w:rPr>
        <w:t>terlihat</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IMM </w:t>
      </w:r>
      <w:proofErr w:type="spellStart"/>
      <w:r w:rsidRPr="00B4055D">
        <w:rPr>
          <w:sz w:val="20"/>
          <w:szCs w:val="20"/>
          <w:lang w:val="en-US"/>
        </w:rPr>
        <w:t>menempatkan</w:t>
      </w:r>
      <w:proofErr w:type="spellEnd"/>
      <w:r w:rsidRPr="00B4055D">
        <w:rPr>
          <w:sz w:val="20"/>
          <w:szCs w:val="20"/>
          <w:lang w:val="en-US"/>
        </w:rPr>
        <w:t xml:space="preserve"> </w:t>
      </w:r>
      <w:proofErr w:type="spellStart"/>
      <w:r w:rsidRPr="00B4055D">
        <w:rPr>
          <w:sz w:val="20"/>
          <w:szCs w:val="20"/>
          <w:lang w:val="en-US"/>
        </w:rPr>
        <w:t>pengembangan</w:t>
      </w:r>
      <w:proofErr w:type="spellEnd"/>
      <w:r w:rsidRPr="00B4055D">
        <w:rPr>
          <w:sz w:val="20"/>
          <w:szCs w:val="20"/>
          <w:lang w:val="en-US"/>
        </w:rPr>
        <w:t xml:space="preserve"> </w:t>
      </w:r>
      <w:proofErr w:type="spellStart"/>
      <w:r w:rsidRPr="00B4055D">
        <w:rPr>
          <w:sz w:val="20"/>
          <w:szCs w:val="20"/>
          <w:lang w:val="en-US"/>
        </w:rPr>
        <w:t>intelektual</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salah </w:t>
      </w:r>
      <w:proofErr w:type="spellStart"/>
      <w:r w:rsidRPr="00B4055D">
        <w:rPr>
          <w:sz w:val="20"/>
          <w:szCs w:val="20"/>
          <w:lang w:val="en-US"/>
        </w:rPr>
        <w:t>satu</w:t>
      </w:r>
      <w:proofErr w:type="spellEnd"/>
      <w:r w:rsidRPr="00B4055D">
        <w:rPr>
          <w:sz w:val="20"/>
          <w:szCs w:val="20"/>
          <w:lang w:val="en-US"/>
        </w:rPr>
        <w:t xml:space="preserve"> </w:t>
      </w:r>
      <w:proofErr w:type="spellStart"/>
      <w:r w:rsidRPr="00B4055D">
        <w:rPr>
          <w:sz w:val="20"/>
          <w:szCs w:val="20"/>
          <w:lang w:val="en-US"/>
        </w:rPr>
        <w:t>prioritas</w:t>
      </w:r>
      <w:proofErr w:type="spellEnd"/>
      <w:r w:rsidRPr="00B4055D">
        <w:rPr>
          <w:sz w:val="20"/>
          <w:szCs w:val="20"/>
          <w:lang w:val="en-US"/>
        </w:rPr>
        <w:t xml:space="preserve"> </w:t>
      </w:r>
      <w:proofErr w:type="spellStart"/>
      <w:r w:rsidRPr="00B4055D">
        <w:rPr>
          <w:sz w:val="20"/>
          <w:szCs w:val="20"/>
          <w:lang w:val="en-US"/>
        </w:rPr>
        <w:t>melalui</w:t>
      </w:r>
      <w:proofErr w:type="spellEnd"/>
      <w:r w:rsidRPr="00B4055D">
        <w:rPr>
          <w:sz w:val="20"/>
          <w:szCs w:val="20"/>
          <w:lang w:val="en-US"/>
        </w:rPr>
        <w:t xml:space="preserve"> forum </w:t>
      </w:r>
      <w:proofErr w:type="spellStart"/>
      <w:r w:rsidRPr="00B4055D">
        <w:rPr>
          <w:sz w:val="20"/>
          <w:szCs w:val="20"/>
          <w:lang w:val="en-US"/>
        </w:rPr>
        <w:t>diskusi</w:t>
      </w:r>
      <w:proofErr w:type="spellEnd"/>
      <w:r w:rsidRPr="00B4055D">
        <w:rPr>
          <w:sz w:val="20"/>
          <w:szCs w:val="20"/>
          <w:lang w:val="en-US"/>
        </w:rPr>
        <w:t xml:space="preserve">, </w:t>
      </w:r>
      <w:proofErr w:type="spellStart"/>
      <w:r w:rsidRPr="00B4055D">
        <w:rPr>
          <w:sz w:val="20"/>
          <w:szCs w:val="20"/>
          <w:lang w:val="en-US"/>
        </w:rPr>
        <w:t>kajian</w:t>
      </w:r>
      <w:proofErr w:type="spellEnd"/>
      <w:r w:rsidRPr="00B4055D">
        <w:rPr>
          <w:sz w:val="20"/>
          <w:szCs w:val="20"/>
          <w:lang w:val="en-US"/>
        </w:rPr>
        <w:t xml:space="preserve"> </w:t>
      </w:r>
      <w:proofErr w:type="spellStart"/>
      <w:r w:rsidRPr="00B4055D">
        <w:rPr>
          <w:sz w:val="20"/>
          <w:szCs w:val="20"/>
          <w:lang w:val="en-US"/>
        </w:rPr>
        <w:t>ilmiah</w:t>
      </w:r>
      <w:proofErr w:type="spellEnd"/>
      <w:r w:rsidRPr="00B4055D">
        <w:rPr>
          <w:sz w:val="20"/>
          <w:szCs w:val="20"/>
          <w:lang w:val="en-US"/>
        </w:rPr>
        <w:t xml:space="preserve">, dan </w:t>
      </w:r>
      <w:proofErr w:type="spellStart"/>
      <w:r w:rsidRPr="00B4055D">
        <w:rPr>
          <w:sz w:val="20"/>
          <w:szCs w:val="20"/>
          <w:lang w:val="en-US"/>
        </w:rPr>
        <w:t>pelatihan</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berbasis</w:t>
      </w:r>
      <w:proofErr w:type="spellEnd"/>
      <w:r w:rsidRPr="00B4055D">
        <w:rPr>
          <w:sz w:val="20"/>
          <w:szCs w:val="20"/>
          <w:lang w:val="en-US"/>
        </w:rPr>
        <w:t xml:space="preserve"> </w:t>
      </w:r>
      <w:proofErr w:type="spellStart"/>
      <w:r w:rsidRPr="00B4055D">
        <w:rPr>
          <w:sz w:val="20"/>
          <w:szCs w:val="20"/>
          <w:lang w:val="en-US"/>
        </w:rPr>
        <w:t>pemikiran</w:t>
      </w:r>
      <w:proofErr w:type="spellEnd"/>
      <w:r w:rsidRPr="00B4055D">
        <w:rPr>
          <w:sz w:val="20"/>
          <w:szCs w:val="20"/>
          <w:lang w:val="en-US"/>
        </w:rPr>
        <w:t xml:space="preserve"> </w:t>
      </w:r>
      <w:proofErr w:type="spellStart"/>
      <w:r w:rsidRPr="00B4055D">
        <w:rPr>
          <w:sz w:val="20"/>
          <w:szCs w:val="20"/>
          <w:lang w:val="en-US"/>
        </w:rPr>
        <w:t>kritis</w:t>
      </w:r>
      <w:proofErr w:type="spellEnd"/>
      <w:r w:rsidRPr="00B4055D">
        <w:rPr>
          <w:sz w:val="20"/>
          <w:szCs w:val="20"/>
          <w:lang w:val="en-US"/>
        </w:rPr>
        <w:t xml:space="preserve">. Salah </w:t>
      </w:r>
      <w:proofErr w:type="spellStart"/>
      <w:r w:rsidRPr="00B4055D">
        <w:rPr>
          <w:sz w:val="20"/>
          <w:szCs w:val="20"/>
          <w:lang w:val="en-US"/>
        </w:rPr>
        <w:t>satu</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menyatakan</w:t>
      </w:r>
      <w:proofErr w:type="spellEnd"/>
      <w:r w:rsidRPr="00B4055D">
        <w:rPr>
          <w:sz w:val="20"/>
          <w:szCs w:val="20"/>
          <w:lang w:val="en-US"/>
        </w:rPr>
        <w:t xml:space="preserve">, “Kader IMM </w:t>
      </w:r>
      <w:proofErr w:type="spellStart"/>
      <w:r w:rsidRPr="00B4055D">
        <w:rPr>
          <w:sz w:val="20"/>
          <w:szCs w:val="20"/>
          <w:lang w:val="en-US"/>
        </w:rPr>
        <w:t>dituntut</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tidak</w:t>
      </w:r>
      <w:proofErr w:type="spellEnd"/>
      <w:r w:rsidRPr="00B4055D">
        <w:rPr>
          <w:sz w:val="20"/>
          <w:szCs w:val="20"/>
          <w:lang w:val="en-US"/>
        </w:rPr>
        <w:t xml:space="preserve"> </w:t>
      </w:r>
      <w:proofErr w:type="spellStart"/>
      <w:r w:rsidRPr="00B4055D">
        <w:rPr>
          <w:sz w:val="20"/>
          <w:szCs w:val="20"/>
          <w:lang w:val="en-US"/>
        </w:rPr>
        <w:t>hanya</w:t>
      </w:r>
      <w:proofErr w:type="spellEnd"/>
      <w:r w:rsidRPr="00B4055D">
        <w:rPr>
          <w:sz w:val="20"/>
          <w:szCs w:val="20"/>
          <w:lang w:val="en-US"/>
        </w:rPr>
        <w:t xml:space="preserve"> </w:t>
      </w:r>
      <w:proofErr w:type="spellStart"/>
      <w:r w:rsidRPr="00B4055D">
        <w:rPr>
          <w:sz w:val="20"/>
          <w:szCs w:val="20"/>
          <w:lang w:val="en-US"/>
        </w:rPr>
        <w:t>paham</w:t>
      </w:r>
      <w:proofErr w:type="spellEnd"/>
      <w:r w:rsidRPr="00B4055D">
        <w:rPr>
          <w:sz w:val="20"/>
          <w:szCs w:val="20"/>
          <w:lang w:val="en-US"/>
        </w:rPr>
        <w:t xml:space="preserve"> agama, </w:t>
      </w:r>
      <w:proofErr w:type="spellStart"/>
      <w:r w:rsidRPr="00B4055D">
        <w:rPr>
          <w:sz w:val="20"/>
          <w:szCs w:val="20"/>
          <w:lang w:val="en-US"/>
        </w:rPr>
        <w:t>tetapi</w:t>
      </w:r>
      <w:proofErr w:type="spellEnd"/>
      <w:r w:rsidRPr="00B4055D">
        <w:rPr>
          <w:sz w:val="20"/>
          <w:szCs w:val="20"/>
          <w:lang w:val="en-US"/>
        </w:rPr>
        <w:t xml:space="preserve"> juga </w:t>
      </w:r>
      <w:proofErr w:type="spellStart"/>
      <w:r w:rsidRPr="00B4055D">
        <w:rPr>
          <w:sz w:val="20"/>
          <w:szCs w:val="20"/>
          <w:lang w:val="en-US"/>
        </w:rPr>
        <w:t>mampu</w:t>
      </w:r>
      <w:proofErr w:type="spellEnd"/>
      <w:r w:rsidRPr="00B4055D">
        <w:rPr>
          <w:sz w:val="20"/>
          <w:szCs w:val="20"/>
          <w:lang w:val="en-US"/>
        </w:rPr>
        <w:t xml:space="preserve"> </w:t>
      </w:r>
      <w:proofErr w:type="spellStart"/>
      <w:r w:rsidRPr="00B4055D">
        <w:rPr>
          <w:sz w:val="20"/>
          <w:szCs w:val="20"/>
          <w:lang w:val="en-US"/>
        </w:rPr>
        <w:t>berpikir</w:t>
      </w:r>
      <w:proofErr w:type="spellEnd"/>
      <w:r w:rsidRPr="00B4055D">
        <w:rPr>
          <w:sz w:val="20"/>
          <w:szCs w:val="20"/>
          <w:lang w:val="en-US"/>
        </w:rPr>
        <w:t xml:space="preserve"> </w:t>
      </w:r>
      <w:proofErr w:type="spellStart"/>
      <w:r w:rsidRPr="00B4055D">
        <w:rPr>
          <w:sz w:val="20"/>
          <w:szCs w:val="20"/>
          <w:lang w:val="en-US"/>
        </w:rPr>
        <w:t>kritis</w:t>
      </w:r>
      <w:proofErr w:type="spellEnd"/>
      <w:r w:rsidRPr="00B4055D">
        <w:rPr>
          <w:sz w:val="20"/>
          <w:szCs w:val="20"/>
          <w:lang w:val="en-US"/>
        </w:rPr>
        <w:t xml:space="preserve"> </w:t>
      </w:r>
      <w:proofErr w:type="spellStart"/>
      <w:r w:rsidRPr="00B4055D">
        <w:rPr>
          <w:sz w:val="20"/>
          <w:szCs w:val="20"/>
          <w:lang w:val="en-US"/>
        </w:rPr>
        <w:t>terhadap</w:t>
      </w:r>
      <w:proofErr w:type="spellEnd"/>
      <w:r w:rsidRPr="00B4055D">
        <w:rPr>
          <w:sz w:val="20"/>
          <w:szCs w:val="20"/>
          <w:lang w:val="en-US"/>
        </w:rPr>
        <w:t xml:space="preserve"> </w:t>
      </w:r>
      <w:proofErr w:type="spellStart"/>
      <w:r w:rsidRPr="00B4055D">
        <w:rPr>
          <w:sz w:val="20"/>
          <w:szCs w:val="20"/>
          <w:lang w:val="en-US"/>
        </w:rPr>
        <w:t>persoalan</w:t>
      </w:r>
      <w:proofErr w:type="spellEnd"/>
      <w:r w:rsidRPr="00B4055D">
        <w:rPr>
          <w:sz w:val="20"/>
          <w:szCs w:val="20"/>
          <w:lang w:val="en-US"/>
        </w:rPr>
        <w:t xml:space="preserve"> </w:t>
      </w:r>
      <w:proofErr w:type="spellStart"/>
      <w:r w:rsidRPr="00B4055D">
        <w:rPr>
          <w:sz w:val="20"/>
          <w:szCs w:val="20"/>
          <w:lang w:val="en-US"/>
        </w:rPr>
        <w:t>bangsa</w:t>
      </w:r>
      <w:proofErr w:type="spellEnd"/>
      <w:r w:rsidRPr="00B4055D">
        <w:rPr>
          <w:sz w:val="20"/>
          <w:szCs w:val="20"/>
          <w:lang w:val="en-US"/>
        </w:rPr>
        <w:t xml:space="preserve">. </w:t>
      </w:r>
      <w:proofErr w:type="spellStart"/>
      <w:r w:rsidRPr="00B4055D">
        <w:rPr>
          <w:sz w:val="20"/>
          <w:szCs w:val="20"/>
          <w:lang w:val="en-US"/>
        </w:rPr>
        <w:t>Itulah</w:t>
      </w:r>
      <w:proofErr w:type="spellEnd"/>
      <w:r w:rsidRPr="00B4055D">
        <w:rPr>
          <w:sz w:val="20"/>
          <w:szCs w:val="20"/>
          <w:lang w:val="en-US"/>
        </w:rPr>
        <w:t xml:space="preserve"> </w:t>
      </w:r>
      <w:proofErr w:type="spellStart"/>
      <w:r w:rsidRPr="00B4055D">
        <w:rPr>
          <w:sz w:val="20"/>
          <w:szCs w:val="20"/>
          <w:lang w:val="en-US"/>
        </w:rPr>
        <w:t>mengapa</w:t>
      </w:r>
      <w:proofErr w:type="spellEnd"/>
      <w:r w:rsidRPr="00B4055D">
        <w:rPr>
          <w:sz w:val="20"/>
          <w:szCs w:val="20"/>
          <w:lang w:val="en-US"/>
        </w:rPr>
        <w:t xml:space="preserve"> </w:t>
      </w:r>
      <w:proofErr w:type="spellStart"/>
      <w:r w:rsidRPr="00B4055D">
        <w:rPr>
          <w:sz w:val="20"/>
          <w:szCs w:val="20"/>
          <w:lang w:val="en-US"/>
        </w:rPr>
        <w:t>setiap</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w:t>
      </w:r>
      <w:proofErr w:type="spellStart"/>
      <w:r w:rsidRPr="00B4055D">
        <w:rPr>
          <w:sz w:val="20"/>
          <w:szCs w:val="20"/>
          <w:lang w:val="en-US"/>
        </w:rPr>
        <w:t>wajib</w:t>
      </w:r>
      <w:proofErr w:type="spellEnd"/>
      <w:r w:rsidRPr="00B4055D">
        <w:rPr>
          <w:sz w:val="20"/>
          <w:szCs w:val="20"/>
          <w:lang w:val="en-US"/>
        </w:rPr>
        <w:t xml:space="preserve"> </w:t>
      </w:r>
      <w:proofErr w:type="spellStart"/>
      <w:r w:rsidRPr="00B4055D">
        <w:rPr>
          <w:sz w:val="20"/>
          <w:szCs w:val="20"/>
          <w:lang w:val="en-US"/>
        </w:rPr>
        <w:t>mengikuti</w:t>
      </w:r>
      <w:proofErr w:type="spellEnd"/>
      <w:r w:rsidRPr="00B4055D">
        <w:rPr>
          <w:sz w:val="20"/>
          <w:szCs w:val="20"/>
          <w:lang w:val="en-US"/>
        </w:rPr>
        <w:t xml:space="preserve"> </w:t>
      </w:r>
      <w:proofErr w:type="spellStart"/>
      <w:r w:rsidRPr="00B4055D">
        <w:rPr>
          <w:sz w:val="20"/>
          <w:szCs w:val="20"/>
          <w:lang w:val="en-US"/>
        </w:rPr>
        <w:t>diskusi</w:t>
      </w:r>
      <w:proofErr w:type="spellEnd"/>
      <w:r w:rsidRPr="00B4055D">
        <w:rPr>
          <w:sz w:val="20"/>
          <w:szCs w:val="20"/>
          <w:lang w:val="en-US"/>
        </w:rPr>
        <w:t xml:space="preserve"> dan </w:t>
      </w:r>
      <w:proofErr w:type="spellStart"/>
      <w:r w:rsidRPr="00B4055D">
        <w:rPr>
          <w:sz w:val="20"/>
          <w:szCs w:val="20"/>
          <w:lang w:val="en-US"/>
        </w:rPr>
        <w:t>kajian</w:t>
      </w:r>
      <w:proofErr w:type="spellEnd"/>
      <w:r w:rsidRPr="00B4055D">
        <w:rPr>
          <w:sz w:val="20"/>
          <w:szCs w:val="20"/>
          <w:lang w:val="en-US"/>
        </w:rPr>
        <w:t xml:space="preserve">.” Hal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sejalan</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teori</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berbasis</w:t>
      </w:r>
      <w:proofErr w:type="spellEnd"/>
      <w:r w:rsidRPr="00B4055D">
        <w:rPr>
          <w:sz w:val="20"/>
          <w:szCs w:val="20"/>
          <w:lang w:val="en-US"/>
        </w:rPr>
        <w:t xml:space="preserve"> </w:t>
      </w:r>
      <w:proofErr w:type="spellStart"/>
      <w:r w:rsidRPr="00B4055D">
        <w:rPr>
          <w:sz w:val="20"/>
          <w:szCs w:val="20"/>
          <w:lang w:val="en-US"/>
        </w:rPr>
        <w:t>kompetensi</w:t>
      </w:r>
      <w:proofErr w:type="spellEnd"/>
      <w:r w:rsidRPr="00B4055D">
        <w:rPr>
          <w:sz w:val="20"/>
          <w:szCs w:val="20"/>
          <w:lang w:val="en-US"/>
        </w:rPr>
        <w:t xml:space="preserve"> (competency-based leadership), yang </w:t>
      </w:r>
      <w:proofErr w:type="spellStart"/>
      <w:r w:rsidRPr="00B4055D">
        <w:rPr>
          <w:sz w:val="20"/>
          <w:szCs w:val="20"/>
          <w:lang w:val="en-US"/>
        </w:rPr>
        <w:t>menekankan</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w:t>
      </w:r>
      <w:proofErr w:type="spellStart"/>
      <w:r w:rsidRPr="00B4055D">
        <w:rPr>
          <w:sz w:val="20"/>
          <w:szCs w:val="20"/>
          <w:lang w:val="en-US"/>
        </w:rPr>
        <w:t>seorang</w:t>
      </w:r>
      <w:proofErr w:type="spellEnd"/>
      <w:r w:rsidRPr="00B4055D">
        <w:rPr>
          <w:sz w:val="20"/>
          <w:szCs w:val="20"/>
          <w:lang w:val="en-US"/>
        </w:rPr>
        <w:t xml:space="preserve"> </w:t>
      </w:r>
      <w:proofErr w:type="spellStart"/>
      <w:r w:rsidRPr="00B4055D">
        <w:rPr>
          <w:sz w:val="20"/>
          <w:szCs w:val="20"/>
          <w:lang w:val="en-US"/>
        </w:rPr>
        <w:t>pemimpin</w:t>
      </w:r>
      <w:proofErr w:type="spellEnd"/>
      <w:r w:rsidRPr="00B4055D">
        <w:rPr>
          <w:sz w:val="20"/>
          <w:szCs w:val="20"/>
          <w:lang w:val="en-US"/>
        </w:rPr>
        <w:t xml:space="preserve"> </w:t>
      </w:r>
      <w:proofErr w:type="spellStart"/>
      <w:r w:rsidRPr="00B4055D">
        <w:rPr>
          <w:sz w:val="20"/>
          <w:szCs w:val="20"/>
          <w:lang w:val="en-US"/>
        </w:rPr>
        <w:t>efektif</w:t>
      </w:r>
      <w:proofErr w:type="spellEnd"/>
      <w:r w:rsidRPr="00B4055D">
        <w:rPr>
          <w:sz w:val="20"/>
          <w:szCs w:val="20"/>
          <w:lang w:val="en-US"/>
        </w:rPr>
        <w:t xml:space="preserve"> </w:t>
      </w:r>
      <w:proofErr w:type="spellStart"/>
      <w:r w:rsidRPr="00B4055D">
        <w:rPr>
          <w:sz w:val="20"/>
          <w:szCs w:val="20"/>
          <w:lang w:val="en-US"/>
        </w:rPr>
        <w:t>harus</w:t>
      </w:r>
      <w:proofErr w:type="spellEnd"/>
      <w:r w:rsidRPr="00B4055D">
        <w:rPr>
          <w:sz w:val="20"/>
          <w:szCs w:val="20"/>
          <w:lang w:val="en-US"/>
        </w:rPr>
        <w:t xml:space="preserve"> </w:t>
      </w:r>
      <w:proofErr w:type="spellStart"/>
      <w:r w:rsidRPr="00B4055D">
        <w:rPr>
          <w:sz w:val="20"/>
          <w:szCs w:val="20"/>
          <w:lang w:val="en-US"/>
        </w:rPr>
        <w:t>memiliki</w:t>
      </w:r>
      <w:proofErr w:type="spellEnd"/>
      <w:r w:rsidRPr="00B4055D">
        <w:rPr>
          <w:sz w:val="20"/>
          <w:szCs w:val="20"/>
          <w:lang w:val="en-US"/>
        </w:rPr>
        <w:t xml:space="preserve"> </w:t>
      </w:r>
      <w:proofErr w:type="spellStart"/>
      <w:r w:rsidRPr="00B4055D">
        <w:rPr>
          <w:sz w:val="20"/>
          <w:szCs w:val="20"/>
          <w:lang w:val="en-US"/>
        </w:rPr>
        <w:t>kapasitas</w:t>
      </w:r>
      <w:proofErr w:type="spellEnd"/>
      <w:r w:rsidRPr="00B4055D">
        <w:rPr>
          <w:sz w:val="20"/>
          <w:szCs w:val="20"/>
          <w:lang w:val="en-US"/>
        </w:rPr>
        <w:t xml:space="preserve"> </w:t>
      </w:r>
      <w:proofErr w:type="spellStart"/>
      <w:r w:rsidRPr="00B4055D">
        <w:rPr>
          <w:sz w:val="20"/>
          <w:szCs w:val="20"/>
          <w:lang w:val="en-US"/>
        </w:rPr>
        <w:t>intelektual</w:t>
      </w:r>
      <w:proofErr w:type="spellEnd"/>
      <w:r w:rsidRPr="00B4055D">
        <w:rPr>
          <w:sz w:val="20"/>
          <w:szCs w:val="20"/>
          <w:lang w:val="en-US"/>
        </w:rPr>
        <w:t xml:space="preserve"> yang </w:t>
      </w:r>
      <w:proofErr w:type="spellStart"/>
      <w:r w:rsidRPr="00B4055D">
        <w:rPr>
          <w:sz w:val="20"/>
          <w:szCs w:val="20"/>
          <w:lang w:val="en-US"/>
        </w:rPr>
        <w:t>memadai</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memahami</w:t>
      </w:r>
      <w:proofErr w:type="spellEnd"/>
      <w:r w:rsidRPr="00B4055D">
        <w:rPr>
          <w:sz w:val="20"/>
          <w:szCs w:val="20"/>
          <w:lang w:val="en-US"/>
        </w:rPr>
        <w:t xml:space="preserve"> </w:t>
      </w:r>
      <w:proofErr w:type="spellStart"/>
      <w:r w:rsidRPr="00B4055D">
        <w:rPr>
          <w:sz w:val="20"/>
          <w:szCs w:val="20"/>
          <w:lang w:val="en-US"/>
        </w:rPr>
        <w:t>kompleksitas</w:t>
      </w:r>
      <w:proofErr w:type="spellEnd"/>
      <w:r w:rsidRPr="00B4055D">
        <w:rPr>
          <w:sz w:val="20"/>
          <w:szCs w:val="20"/>
          <w:lang w:val="en-US"/>
        </w:rPr>
        <w:t xml:space="preserve"> </w:t>
      </w:r>
      <w:proofErr w:type="spellStart"/>
      <w:r w:rsidRPr="00B4055D">
        <w:rPr>
          <w:sz w:val="20"/>
          <w:szCs w:val="20"/>
          <w:lang w:val="en-US"/>
        </w:rPr>
        <w:t>permasalahan</w:t>
      </w:r>
      <w:proofErr w:type="spellEnd"/>
      <w:r w:rsidRPr="00B4055D">
        <w:rPr>
          <w:sz w:val="20"/>
          <w:szCs w:val="20"/>
          <w:lang w:val="en-US"/>
        </w:rPr>
        <w:t xml:space="preserve"> dan </w:t>
      </w:r>
      <w:proofErr w:type="spellStart"/>
      <w:r w:rsidRPr="00B4055D">
        <w:rPr>
          <w:sz w:val="20"/>
          <w:szCs w:val="20"/>
          <w:lang w:val="en-US"/>
        </w:rPr>
        <w:t>mengambil</w:t>
      </w:r>
      <w:proofErr w:type="spellEnd"/>
      <w:r w:rsidRPr="00B4055D">
        <w:rPr>
          <w:sz w:val="20"/>
          <w:szCs w:val="20"/>
          <w:lang w:val="en-US"/>
        </w:rPr>
        <w:t xml:space="preserve"> </w:t>
      </w:r>
      <w:proofErr w:type="spellStart"/>
      <w:r w:rsidRPr="00B4055D">
        <w:rPr>
          <w:sz w:val="20"/>
          <w:szCs w:val="20"/>
          <w:lang w:val="en-US"/>
        </w:rPr>
        <w:t>keputusan</w:t>
      </w:r>
      <w:proofErr w:type="spellEnd"/>
      <w:r w:rsidRPr="00B4055D">
        <w:rPr>
          <w:sz w:val="20"/>
          <w:szCs w:val="20"/>
          <w:lang w:val="en-US"/>
        </w:rPr>
        <w:t xml:space="preserve"> </w:t>
      </w:r>
      <w:proofErr w:type="spellStart"/>
      <w:r w:rsidRPr="00B4055D">
        <w:rPr>
          <w:sz w:val="20"/>
          <w:szCs w:val="20"/>
          <w:lang w:val="en-US"/>
        </w:rPr>
        <w:t>strategis</w:t>
      </w:r>
      <w:proofErr w:type="spellEnd"/>
      <w:r w:rsidRPr="00B4055D">
        <w:rPr>
          <w:sz w:val="20"/>
          <w:szCs w:val="20"/>
          <w:lang w:val="en-US"/>
        </w:rPr>
        <w:t>.</w:t>
      </w:r>
    </w:p>
    <w:p w14:paraId="56CFED1D" w14:textId="77777777" w:rsidR="00B4055D" w:rsidRPr="00B4055D" w:rsidRDefault="00B4055D" w:rsidP="00B4055D">
      <w:pPr>
        <w:jc w:val="both"/>
        <w:rPr>
          <w:sz w:val="20"/>
          <w:szCs w:val="20"/>
          <w:lang w:val="en-US"/>
        </w:rPr>
      </w:pPr>
    </w:p>
    <w:p w14:paraId="7C39F0F5" w14:textId="1A13389A" w:rsidR="00B4055D" w:rsidRPr="00B4055D" w:rsidRDefault="00B4055D" w:rsidP="00172773">
      <w:pPr>
        <w:ind w:firstLine="360"/>
        <w:jc w:val="both"/>
        <w:rPr>
          <w:sz w:val="20"/>
          <w:szCs w:val="20"/>
          <w:lang w:val="en-US"/>
        </w:rPr>
      </w:pPr>
      <w:proofErr w:type="spellStart"/>
      <w:r w:rsidRPr="00B4055D">
        <w:rPr>
          <w:sz w:val="20"/>
          <w:szCs w:val="20"/>
          <w:lang w:val="en-US"/>
        </w:rPr>
        <w:t>Intelektualitas</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IMM </w:t>
      </w:r>
      <w:proofErr w:type="spellStart"/>
      <w:r w:rsidRPr="00B4055D">
        <w:rPr>
          <w:sz w:val="20"/>
          <w:szCs w:val="20"/>
          <w:lang w:val="en-US"/>
        </w:rPr>
        <w:t>tidak</w:t>
      </w:r>
      <w:proofErr w:type="spellEnd"/>
      <w:r w:rsidRPr="00B4055D">
        <w:rPr>
          <w:sz w:val="20"/>
          <w:szCs w:val="20"/>
          <w:lang w:val="en-US"/>
        </w:rPr>
        <w:t xml:space="preserve"> </w:t>
      </w:r>
      <w:proofErr w:type="spellStart"/>
      <w:r w:rsidRPr="00B4055D">
        <w:rPr>
          <w:sz w:val="20"/>
          <w:szCs w:val="20"/>
          <w:lang w:val="en-US"/>
        </w:rPr>
        <w:t>berhenti</w:t>
      </w:r>
      <w:proofErr w:type="spellEnd"/>
      <w:r w:rsidRPr="00B4055D">
        <w:rPr>
          <w:sz w:val="20"/>
          <w:szCs w:val="20"/>
          <w:lang w:val="en-US"/>
        </w:rPr>
        <w:t xml:space="preserve"> pada </w:t>
      </w:r>
      <w:proofErr w:type="spellStart"/>
      <w:r w:rsidRPr="00B4055D">
        <w:rPr>
          <w:sz w:val="20"/>
          <w:szCs w:val="20"/>
          <w:lang w:val="en-US"/>
        </w:rPr>
        <w:t>penguasaan</w:t>
      </w:r>
      <w:proofErr w:type="spellEnd"/>
      <w:r w:rsidRPr="00B4055D">
        <w:rPr>
          <w:sz w:val="20"/>
          <w:szCs w:val="20"/>
          <w:lang w:val="en-US"/>
        </w:rPr>
        <w:t xml:space="preserve"> </w:t>
      </w:r>
      <w:proofErr w:type="spellStart"/>
      <w:r w:rsidRPr="00B4055D">
        <w:rPr>
          <w:sz w:val="20"/>
          <w:szCs w:val="20"/>
          <w:lang w:val="en-US"/>
        </w:rPr>
        <w:t>pengetahuan</w:t>
      </w:r>
      <w:proofErr w:type="spellEnd"/>
      <w:r w:rsidRPr="00B4055D">
        <w:rPr>
          <w:sz w:val="20"/>
          <w:szCs w:val="20"/>
          <w:lang w:val="en-US"/>
        </w:rPr>
        <w:t xml:space="preserve"> </w:t>
      </w:r>
      <w:proofErr w:type="spellStart"/>
      <w:r w:rsidRPr="00B4055D">
        <w:rPr>
          <w:sz w:val="20"/>
          <w:szCs w:val="20"/>
          <w:lang w:val="en-US"/>
        </w:rPr>
        <w:t>semata</w:t>
      </w:r>
      <w:proofErr w:type="spellEnd"/>
      <w:r w:rsidRPr="00B4055D">
        <w:rPr>
          <w:sz w:val="20"/>
          <w:szCs w:val="20"/>
          <w:lang w:val="en-US"/>
        </w:rPr>
        <w:t xml:space="preserve">, </w:t>
      </w:r>
      <w:proofErr w:type="spellStart"/>
      <w:r w:rsidRPr="00B4055D">
        <w:rPr>
          <w:sz w:val="20"/>
          <w:szCs w:val="20"/>
          <w:lang w:val="en-US"/>
        </w:rPr>
        <w:t>tetapi</w:t>
      </w:r>
      <w:proofErr w:type="spellEnd"/>
      <w:r w:rsidRPr="00B4055D">
        <w:rPr>
          <w:sz w:val="20"/>
          <w:szCs w:val="20"/>
          <w:lang w:val="en-US"/>
        </w:rPr>
        <w:t xml:space="preserve"> juga </w:t>
      </w:r>
      <w:proofErr w:type="spellStart"/>
      <w:r w:rsidRPr="00B4055D">
        <w:rPr>
          <w:sz w:val="20"/>
          <w:szCs w:val="20"/>
          <w:lang w:val="en-US"/>
        </w:rPr>
        <w:t>kemampuan</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mengartikulasikan</w:t>
      </w:r>
      <w:proofErr w:type="spellEnd"/>
      <w:r w:rsidRPr="00B4055D">
        <w:rPr>
          <w:sz w:val="20"/>
          <w:szCs w:val="20"/>
          <w:lang w:val="en-US"/>
        </w:rPr>
        <w:t xml:space="preserve"> ide-ide yang </w:t>
      </w:r>
      <w:proofErr w:type="spellStart"/>
      <w:r w:rsidRPr="00B4055D">
        <w:rPr>
          <w:sz w:val="20"/>
          <w:szCs w:val="20"/>
          <w:lang w:val="en-US"/>
        </w:rPr>
        <w:t>dapat</w:t>
      </w:r>
      <w:proofErr w:type="spellEnd"/>
      <w:r w:rsidRPr="00B4055D">
        <w:rPr>
          <w:sz w:val="20"/>
          <w:szCs w:val="20"/>
          <w:lang w:val="en-US"/>
        </w:rPr>
        <w:t xml:space="preserve"> </w:t>
      </w:r>
      <w:proofErr w:type="spellStart"/>
      <w:r w:rsidRPr="00B4055D">
        <w:rPr>
          <w:sz w:val="20"/>
          <w:szCs w:val="20"/>
          <w:lang w:val="en-US"/>
        </w:rPr>
        <w:t>mempengaruhi</w:t>
      </w:r>
      <w:proofErr w:type="spellEnd"/>
      <w:r w:rsidRPr="00B4055D">
        <w:rPr>
          <w:sz w:val="20"/>
          <w:szCs w:val="20"/>
          <w:lang w:val="en-US"/>
        </w:rPr>
        <w:t xml:space="preserve"> </w:t>
      </w:r>
      <w:proofErr w:type="spellStart"/>
      <w:r w:rsidRPr="00B4055D">
        <w:rPr>
          <w:sz w:val="20"/>
          <w:szCs w:val="20"/>
          <w:lang w:val="en-US"/>
        </w:rPr>
        <w:t>kebijakan</w:t>
      </w:r>
      <w:proofErr w:type="spellEnd"/>
      <w:r w:rsidRPr="00B4055D">
        <w:rPr>
          <w:sz w:val="20"/>
          <w:szCs w:val="20"/>
          <w:lang w:val="en-US"/>
        </w:rPr>
        <w:t xml:space="preserve"> </w:t>
      </w:r>
      <w:proofErr w:type="spellStart"/>
      <w:r w:rsidRPr="00B4055D">
        <w:rPr>
          <w:sz w:val="20"/>
          <w:szCs w:val="20"/>
          <w:lang w:val="en-US"/>
        </w:rPr>
        <w:t>organisasi</w:t>
      </w:r>
      <w:proofErr w:type="spellEnd"/>
      <w:r w:rsidRPr="00B4055D">
        <w:rPr>
          <w:sz w:val="20"/>
          <w:szCs w:val="20"/>
          <w:lang w:val="en-US"/>
        </w:rPr>
        <w:t xml:space="preserve"> dan </w:t>
      </w:r>
      <w:proofErr w:type="spellStart"/>
      <w:r w:rsidRPr="00B4055D">
        <w:rPr>
          <w:sz w:val="20"/>
          <w:szCs w:val="20"/>
          <w:lang w:val="en-US"/>
        </w:rPr>
        <w:t>memberikan</w:t>
      </w:r>
      <w:proofErr w:type="spellEnd"/>
      <w:r w:rsidRPr="00B4055D">
        <w:rPr>
          <w:sz w:val="20"/>
          <w:szCs w:val="20"/>
          <w:lang w:val="en-US"/>
        </w:rPr>
        <w:t xml:space="preserve"> </w:t>
      </w:r>
      <w:proofErr w:type="spellStart"/>
      <w:r w:rsidRPr="00B4055D">
        <w:rPr>
          <w:sz w:val="20"/>
          <w:szCs w:val="20"/>
          <w:lang w:val="en-US"/>
        </w:rPr>
        <w:t>solusi</w:t>
      </w:r>
      <w:proofErr w:type="spellEnd"/>
      <w:r w:rsidRPr="00B4055D">
        <w:rPr>
          <w:sz w:val="20"/>
          <w:szCs w:val="20"/>
          <w:lang w:val="en-US"/>
        </w:rPr>
        <w:t xml:space="preserve"> </w:t>
      </w:r>
      <w:proofErr w:type="spellStart"/>
      <w:r w:rsidRPr="00B4055D">
        <w:rPr>
          <w:sz w:val="20"/>
          <w:szCs w:val="20"/>
          <w:lang w:val="en-US"/>
        </w:rPr>
        <w:t>atas</w:t>
      </w:r>
      <w:proofErr w:type="spellEnd"/>
      <w:r w:rsidRPr="00B4055D">
        <w:rPr>
          <w:sz w:val="20"/>
          <w:szCs w:val="20"/>
          <w:lang w:val="en-US"/>
        </w:rPr>
        <w:t xml:space="preserve"> </w:t>
      </w:r>
      <w:proofErr w:type="spellStart"/>
      <w:r w:rsidRPr="00B4055D">
        <w:rPr>
          <w:sz w:val="20"/>
          <w:szCs w:val="20"/>
          <w:lang w:val="en-US"/>
        </w:rPr>
        <w:t>tantangan</w:t>
      </w:r>
      <w:proofErr w:type="spellEnd"/>
      <w:r w:rsidRPr="00B4055D">
        <w:rPr>
          <w:sz w:val="20"/>
          <w:szCs w:val="20"/>
          <w:lang w:val="en-US"/>
        </w:rPr>
        <w:t xml:space="preserve"> </w:t>
      </w:r>
      <w:proofErr w:type="spellStart"/>
      <w:r w:rsidRPr="00B4055D">
        <w:rPr>
          <w:sz w:val="20"/>
          <w:szCs w:val="20"/>
          <w:lang w:val="en-US"/>
        </w:rPr>
        <w:t>sosial</w:t>
      </w:r>
      <w:proofErr w:type="spellEnd"/>
      <w:r w:rsidRPr="00B4055D">
        <w:rPr>
          <w:sz w:val="20"/>
          <w:szCs w:val="20"/>
          <w:lang w:val="en-US"/>
        </w:rPr>
        <w:t xml:space="preserve">. </w:t>
      </w:r>
      <w:proofErr w:type="spellStart"/>
      <w:r w:rsidRPr="00B4055D">
        <w:rPr>
          <w:sz w:val="20"/>
          <w:szCs w:val="20"/>
          <w:lang w:val="en-US"/>
        </w:rPr>
        <w:t>Humanitas</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pilar </w:t>
      </w:r>
      <w:proofErr w:type="spellStart"/>
      <w:r w:rsidRPr="00B4055D">
        <w:rPr>
          <w:sz w:val="20"/>
          <w:szCs w:val="20"/>
          <w:lang w:val="en-US"/>
        </w:rPr>
        <w:t>ketiga</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IMM juga </w:t>
      </w:r>
      <w:proofErr w:type="spellStart"/>
      <w:r w:rsidRPr="00B4055D">
        <w:rPr>
          <w:sz w:val="20"/>
          <w:szCs w:val="20"/>
          <w:lang w:val="en-US"/>
        </w:rPr>
        <w:t>tercermin</w:t>
      </w:r>
      <w:proofErr w:type="spellEnd"/>
      <w:r w:rsidRPr="00B4055D">
        <w:rPr>
          <w:sz w:val="20"/>
          <w:szCs w:val="20"/>
          <w:lang w:val="en-US"/>
        </w:rPr>
        <w:t xml:space="preserve"> </w:t>
      </w:r>
      <w:proofErr w:type="spellStart"/>
      <w:r w:rsidRPr="00B4055D">
        <w:rPr>
          <w:sz w:val="20"/>
          <w:szCs w:val="20"/>
          <w:lang w:val="en-US"/>
        </w:rPr>
        <w:t>kuat</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praktik</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organisasi</w:t>
      </w:r>
      <w:proofErr w:type="spellEnd"/>
      <w:r w:rsidRPr="00B4055D">
        <w:rPr>
          <w:sz w:val="20"/>
          <w:szCs w:val="20"/>
          <w:lang w:val="en-US"/>
        </w:rPr>
        <w:t xml:space="preserve">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Berdasarkan</w:t>
      </w:r>
      <w:proofErr w:type="spellEnd"/>
      <w:r w:rsidRPr="00B4055D">
        <w:rPr>
          <w:sz w:val="20"/>
          <w:szCs w:val="20"/>
          <w:lang w:val="en-US"/>
        </w:rPr>
        <w:t xml:space="preserve"> </w:t>
      </w:r>
      <w:proofErr w:type="spellStart"/>
      <w:r w:rsidRPr="00B4055D">
        <w:rPr>
          <w:sz w:val="20"/>
          <w:szCs w:val="20"/>
          <w:lang w:val="en-US"/>
        </w:rPr>
        <w:t>wawancara</w:t>
      </w:r>
      <w:proofErr w:type="spellEnd"/>
      <w:r w:rsidRPr="00B4055D">
        <w:rPr>
          <w:sz w:val="20"/>
          <w:szCs w:val="20"/>
          <w:lang w:val="en-US"/>
        </w:rPr>
        <w:t xml:space="preserve">, </w:t>
      </w:r>
      <w:proofErr w:type="spellStart"/>
      <w:r w:rsidRPr="00B4055D">
        <w:rPr>
          <w:sz w:val="20"/>
          <w:szCs w:val="20"/>
          <w:lang w:val="en-US"/>
        </w:rPr>
        <w:t>banyak</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yang </w:t>
      </w:r>
      <w:proofErr w:type="spellStart"/>
      <w:r w:rsidRPr="00B4055D">
        <w:rPr>
          <w:sz w:val="20"/>
          <w:szCs w:val="20"/>
          <w:lang w:val="en-US"/>
        </w:rPr>
        <w:t>menekankan</w:t>
      </w:r>
      <w:proofErr w:type="spellEnd"/>
      <w:r w:rsidRPr="00B4055D">
        <w:rPr>
          <w:sz w:val="20"/>
          <w:szCs w:val="20"/>
          <w:lang w:val="en-US"/>
        </w:rPr>
        <w:t xml:space="preserve"> </w:t>
      </w:r>
      <w:proofErr w:type="spellStart"/>
      <w:r w:rsidRPr="00B4055D">
        <w:rPr>
          <w:sz w:val="20"/>
          <w:szCs w:val="20"/>
          <w:lang w:val="en-US"/>
        </w:rPr>
        <w:t>pentingnya</w:t>
      </w:r>
      <w:proofErr w:type="spellEnd"/>
      <w:r w:rsidRPr="00B4055D">
        <w:rPr>
          <w:sz w:val="20"/>
          <w:szCs w:val="20"/>
          <w:lang w:val="en-US"/>
        </w:rPr>
        <w:t xml:space="preserve"> </w:t>
      </w:r>
      <w:proofErr w:type="spellStart"/>
      <w:r w:rsidRPr="00B4055D">
        <w:rPr>
          <w:sz w:val="20"/>
          <w:szCs w:val="20"/>
          <w:lang w:val="en-US"/>
        </w:rPr>
        <w:t>kepedulian</w:t>
      </w:r>
      <w:proofErr w:type="spellEnd"/>
      <w:r w:rsidRPr="00B4055D">
        <w:rPr>
          <w:sz w:val="20"/>
          <w:szCs w:val="20"/>
          <w:lang w:val="en-US"/>
        </w:rPr>
        <w:t xml:space="preserve"> </w:t>
      </w:r>
      <w:proofErr w:type="spellStart"/>
      <w:r w:rsidRPr="00B4055D">
        <w:rPr>
          <w:sz w:val="20"/>
          <w:szCs w:val="20"/>
          <w:lang w:val="en-US"/>
        </w:rPr>
        <w:t>terhadap</w:t>
      </w:r>
      <w:proofErr w:type="spellEnd"/>
      <w:r w:rsidRPr="00B4055D">
        <w:rPr>
          <w:sz w:val="20"/>
          <w:szCs w:val="20"/>
          <w:lang w:val="en-US"/>
        </w:rPr>
        <w:t xml:space="preserve"> </w:t>
      </w:r>
      <w:proofErr w:type="spellStart"/>
      <w:r w:rsidRPr="00B4055D">
        <w:rPr>
          <w:sz w:val="20"/>
          <w:szCs w:val="20"/>
          <w:lang w:val="en-US"/>
        </w:rPr>
        <w:t>sesama</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w:t>
      </w:r>
      <w:proofErr w:type="spellStart"/>
      <w:r w:rsidRPr="00B4055D">
        <w:rPr>
          <w:sz w:val="20"/>
          <w:szCs w:val="20"/>
          <w:lang w:val="en-US"/>
        </w:rPr>
        <w:t>ciri</w:t>
      </w:r>
      <w:proofErr w:type="spellEnd"/>
      <w:r w:rsidRPr="00B4055D">
        <w:rPr>
          <w:sz w:val="20"/>
          <w:szCs w:val="20"/>
          <w:lang w:val="en-US"/>
        </w:rPr>
        <w:t xml:space="preserve"> </w:t>
      </w:r>
      <w:proofErr w:type="spellStart"/>
      <w:r w:rsidRPr="00B4055D">
        <w:rPr>
          <w:sz w:val="20"/>
          <w:szCs w:val="20"/>
          <w:lang w:val="en-US"/>
        </w:rPr>
        <w:t>khas</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IMM. “</w:t>
      </w:r>
      <w:proofErr w:type="spellStart"/>
      <w:r w:rsidRPr="00B4055D">
        <w:rPr>
          <w:sz w:val="20"/>
          <w:szCs w:val="20"/>
          <w:lang w:val="en-US"/>
        </w:rPr>
        <w:t>Bagi</w:t>
      </w:r>
      <w:proofErr w:type="spellEnd"/>
      <w:r w:rsidRPr="00B4055D">
        <w:rPr>
          <w:sz w:val="20"/>
          <w:szCs w:val="20"/>
          <w:lang w:val="en-US"/>
        </w:rPr>
        <w:t xml:space="preserve"> kami, </w:t>
      </w:r>
      <w:proofErr w:type="spellStart"/>
      <w:r w:rsidRPr="00B4055D">
        <w:rPr>
          <w:sz w:val="20"/>
          <w:szCs w:val="20"/>
          <w:lang w:val="en-US"/>
        </w:rPr>
        <w:t>memimpin</w:t>
      </w:r>
      <w:proofErr w:type="spellEnd"/>
      <w:r w:rsidRPr="00B4055D">
        <w:rPr>
          <w:sz w:val="20"/>
          <w:szCs w:val="20"/>
          <w:lang w:val="en-US"/>
        </w:rPr>
        <w:t xml:space="preserve"> </w:t>
      </w:r>
      <w:proofErr w:type="spellStart"/>
      <w:r w:rsidRPr="00B4055D">
        <w:rPr>
          <w:sz w:val="20"/>
          <w:szCs w:val="20"/>
          <w:lang w:val="en-US"/>
        </w:rPr>
        <w:t>bukan</w:t>
      </w:r>
      <w:proofErr w:type="spellEnd"/>
      <w:r w:rsidRPr="00B4055D">
        <w:rPr>
          <w:sz w:val="20"/>
          <w:szCs w:val="20"/>
          <w:lang w:val="en-US"/>
        </w:rPr>
        <w:t xml:space="preserve"> </w:t>
      </w:r>
      <w:proofErr w:type="spellStart"/>
      <w:r w:rsidRPr="00B4055D">
        <w:rPr>
          <w:sz w:val="20"/>
          <w:szCs w:val="20"/>
          <w:lang w:val="en-US"/>
        </w:rPr>
        <w:t>berarti</w:t>
      </w:r>
      <w:proofErr w:type="spellEnd"/>
      <w:r w:rsidRPr="00B4055D">
        <w:rPr>
          <w:sz w:val="20"/>
          <w:szCs w:val="20"/>
          <w:lang w:val="en-US"/>
        </w:rPr>
        <w:t xml:space="preserve"> </w:t>
      </w:r>
      <w:proofErr w:type="spellStart"/>
      <w:r w:rsidRPr="00B4055D">
        <w:rPr>
          <w:sz w:val="20"/>
          <w:szCs w:val="20"/>
          <w:lang w:val="en-US"/>
        </w:rPr>
        <w:t>menguasai</w:t>
      </w:r>
      <w:proofErr w:type="spellEnd"/>
      <w:r w:rsidRPr="00B4055D">
        <w:rPr>
          <w:sz w:val="20"/>
          <w:szCs w:val="20"/>
          <w:lang w:val="en-US"/>
        </w:rPr>
        <w:t xml:space="preserve">, </w:t>
      </w:r>
      <w:proofErr w:type="spellStart"/>
      <w:r w:rsidRPr="00B4055D">
        <w:rPr>
          <w:sz w:val="20"/>
          <w:szCs w:val="20"/>
          <w:lang w:val="en-US"/>
        </w:rPr>
        <w:t>tetapi</w:t>
      </w:r>
      <w:proofErr w:type="spellEnd"/>
      <w:r w:rsidRPr="00B4055D">
        <w:rPr>
          <w:sz w:val="20"/>
          <w:szCs w:val="20"/>
          <w:lang w:val="en-US"/>
        </w:rPr>
        <w:t xml:space="preserve"> </w:t>
      </w:r>
      <w:proofErr w:type="spellStart"/>
      <w:r w:rsidRPr="00B4055D">
        <w:rPr>
          <w:sz w:val="20"/>
          <w:szCs w:val="20"/>
          <w:lang w:val="en-US"/>
        </w:rPr>
        <w:t>melayani</w:t>
      </w:r>
      <w:proofErr w:type="spellEnd"/>
      <w:r w:rsidRPr="00B4055D">
        <w:rPr>
          <w:sz w:val="20"/>
          <w:szCs w:val="20"/>
          <w:lang w:val="en-US"/>
        </w:rPr>
        <w:t xml:space="preserve">,” </w:t>
      </w:r>
      <w:proofErr w:type="spellStart"/>
      <w:r w:rsidRPr="00B4055D">
        <w:rPr>
          <w:sz w:val="20"/>
          <w:szCs w:val="20"/>
          <w:lang w:val="en-US"/>
        </w:rPr>
        <w:t>ujar</w:t>
      </w:r>
      <w:proofErr w:type="spellEnd"/>
      <w:r w:rsidRPr="00B4055D">
        <w:rPr>
          <w:sz w:val="20"/>
          <w:szCs w:val="20"/>
          <w:lang w:val="en-US"/>
        </w:rPr>
        <w:t xml:space="preserve"> salah </w:t>
      </w:r>
      <w:proofErr w:type="spellStart"/>
      <w:r w:rsidRPr="00B4055D">
        <w:rPr>
          <w:sz w:val="20"/>
          <w:szCs w:val="20"/>
          <w:lang w:val="en-US"/>
        </w:rPr>
        <w:t>satu</w:t>
      </w:r>
      <w:proofErr w:type="spellEnd"/>
      <w:r w:rsidRPr="00B4055D">
        <w:rPr>
          <w:sz w:val="20"/>
          <w:szCs w:val="20"/>
          <w:lang w:val="en-US"/>
        </w:rPr>
        <w:t xml:space="preserve"> </w:t>
      </w:r>
      <w:proofErr w:type="spellStart"/>
      <w:r w:rsidRPr="00B4055D">
        <w:rPr>
          <w:sz w:val="20"/>
          <w:szCs w:val="20"/>
          <w:lang w:val="en-US"/>
        </w:rPr>
        <w:t>ketua</w:t>
      </w:r>
      <w:proofErr w:type="spellEnd"/>
      <w:r w:rsidRPr="00B4055D">
        <w:rPr>
          <w:sz w:val="20"/>
          <w:szCs w:val="20"/>
          <w:lang w:val="en-US"/>
        </w:rPr>
        <w:t xml:space="preserve"> </w:t>
      </w:r>
      <w:proofErr w:type="spellStart"/>
      <w:r w:rsidRPr="00B4055D">
        <w:rPr>
          <w:sz w:val="20"/>
          <w:szCs w:val="20"/>
          <w:lang w:val="en-US"/>
        </w:rPr>
        <w:t>komisariat</w:t>
      </w:r>
      <w:proofErr w:type="spellEnd"/>
      <w:r w:rsidRPr="00B4055D">
        <w:rPr>
          <w:sz w:val="20"/>
          <w:szCs w:val="20"/>
          <w:lang w:val="en-US"/>
        </w:rPr>
        <w:t xml:space="preserve"> IMM. Nilai </w:t>
      </w:r>
      <w:proofErr w:type="spellStart"/>
      <w:r w:rsidRPr="00B4055D">
        <w:rPr>
          <w:sz w:val="20"/>
          <w:szCs w:val="20"/>
          <w:lang w:val="en-US"/>
        </w:rPr>
        <w:t>humanitas</w:t>
      </w:r>
      <w:proofErr w:type="spellEnd"/>
      <w:r w:rsidRPr="00B4055D">
        <w:rPr>
          <w:sz w:val="20"/>
          <w:szCs w:val="20"/>
          <w:lang w:val="en-US"/>
        </w:rPr>
        <w:t xml:space="preserve"> </w:t>
      </w:r>
      <w:proofErr w:type="spellStart"/>
      <w:r w:rsidRPr="00B4055D">
        <w:rPr>
          <w:sz w:val="20"/>
          <w:szCs w:val="20"/>
          <w:lang w:val="en-US"/>
        </w:rPr>
        <w:t>mendorong</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IMM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mengedepankan</w:t>
      </w:r>
      <w:proofErr w:type="spellEnd"/>
      <w:r w:rsidRPr="00B4055D">
        <w:rPr>
          <w:sz w:val="20"/>
          <w:szCs w:val="20"/>
          <w:lang w:val="en-US"/>
        </w:rPr>
        <w:t xml:space="preserve"> </w:t>
      </w:r>
      <w:proofErr w:type="spellStart"/>
      <w:r w:rsidRPr="00B4055D">
        <w:rPr>
          <w:sz w:val="20"/>
          <w:szCs w:val="20"/>
          <w:lang w:val="en-US"/>
        </w:rPr>
        <w:t>empati</w:t>
      </w:r>
      <w:proofErr w:type="spellEnd"/>
      <w:r w:rsidRPr="00B4055D">
        <w:rPr>
          <w:sz w:val="20"/>
          <w:szCs w:val="20"/>
          <w:lang w:val="en-US"/>
        </w:rPr>
        <w:t xml:space="preserve">, </w:t>
      </w:r>
      <w:proofErr w:type="spellStart"/>
      <w:r w:rsidRPr="00B4055D">
        <w:rPr>
          <w:sz w:val="20"/>
          <w:szCs w:val="20"/>
          <w:lang w:val="en-US"/>
        </w:rPr>
        <w:t>kolaborasi</w:t>
      </w:r>
      <w:proofErr w:type="spellEnd"/>
      <w:r w:rsidRPr="00B4055D">
        <w:rPr>
          <w:sz w:val="20"/>
          <w:szCs w:val="20"/>
          <w:lang w:val="en-US"/>
        </w:rPr>
        <w:t xml:space="preserve">, dan </w:t>
      </w:r>
      <w:proofErr w:type="spellStart"/>
      <w:r w:rsidRPr="00B4055D">
        <w:rPr>
          <w:sz w:val="20"/>
          <w:szCs w:val="20"/>
          <w:lang w:val="en-US"/>
        </w:rPr>
        <w:t>orientasi</w:t>
      </w:r>
      <w:proofErr w:type="spellEnd"/>
      <w:r w:rsidRPr="00B4055D">
        <w:rPr>
          <w:sz w:val="20"/>
          <w:szCs w:val="20"/>
          <w:lang w:val="en-US"/>
        </w:rPr>
        <w:t xml:space="preserve"> pada </w:t>
      </w:r>
      <w:proofErr w:type="spellStart"/>
      <w:r w:rsidRPr="00B4055D">
        <w:rPr>
          <w:sz w:val="20"/>
          <w:szCs w:val="20"/>
          <w:lang w:val="en-US"/>
        </w:rPr>
        <w:t>kesejahteraan</w:t>
      </w:r>
      <w:proofErr w:type="spellEnd"/>
      <w:r w:rsidRPr="00B4055D">
        <w:rPr>
          <w:sz w:val="20"/>
          <w:szCs w:val="20"/>
          <w:lang w:val="en-US"/>
        </w:rPr>
        <w:t xml:space="preserve"> </w:t>
      </w:r>
      <w:proofErr w:type="spellStart"/>
      <w:r w:rsidRPr="00B4055D">
        <w:rPr>
          <w:sz w:val="20"/>
          <w:szCs w:val="20"/>
          <w:lang w:val="en-US"/>
        </w:rPr>
        <w:t>masyarakat</w:t>
      </w:r>
      <w:proofErr w:type="spellEnd"/>
      <w:r w:rsidRPr="00B4055D">
        <w:rPr>
          <w:sz w:val="20"/>
          <w:szCs w:val="20"/>
          <w:lang w:val="en-US"/>
        </w:rPr>
        <w:t xml:space="preserve">. Hal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relevan</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teori</w:t>
      </w:r>
      <w:proofErr w:type="spellEnd"/>
      <w:r w:rsidRPr="00B4055D">
        <w:rPr>
          <w:sz w:val="20"/>
          <w:szCs w:val="20"/>
          <w:lang w:val="en-US"/>
        </w:rPr>
        <w:t xml:space="preserve"> servant leadership yang </w:t>
      </w:r>
      <w:proofErr w:type="spellStart"/>
      <w:r w:rsidRPr="00B4055D">
        <w:rPr>
          <w:sz w:val="20"/>
          <w:szCs w:val="20"/>
          <w:lang w:val="en-US"/>
        </w:rPr>
        <w:t>dikemukakan</w:t>
      </w:r>
      <w:proofErr w:type="spellEnd"/>
      <w:r w:rsidRPr="00B4055D">
        <w:rPr>
          <w:sz w:val="20"/>
          <w:szCs w:val="20"/>
          <w:lang w:val="en-US"/>
        </w:rPr>
        <w:t xml:space="preserve"> oleh Robert K. Greenleaf, di mana </w:t>
      </w:r>
      <w:proofErr w:type="spellStart"/>
      <w:r w:rsidRPr="00B4055D">
        <w:rPr>
          <w:sz w:val="20"/>
          <w:szCs w:val="20"/>
          <w:lang w:val="en-US"/>
        </w:rPr>
        <w:t>kepemimpinan</w:t>
      </w:r>
      <w:proofErr w:type="spellEnd"/>
      <w:r w:rsidRPr="00B4055D">
        <w:rPr>
          <w:sz w:val="20"/>
          <w:szCs w:val="20"/>
          <w:lang w:val="en-US"/>
        </w:rPr>
        <w:t xml:space="preserve"> yan</w:t>
      </w:r>
      <w:r w:rsidR="00172773">
        <w:rPr>
          <w:sz w:val="20"/>
          <w:szCs w:val="20"/>
          <w:lang w:val="en-US"/>
        </w:rPr>
        <w:t xml:space="preserve">g </w:t>
      </w:r>
      <w:proofErr w:type="spellStart"/>
      <w:r w:rsidRPr="00B4055D">
        <w:rPr>
          <w:sz w:val="20"/>
          <w:szCs w:val="20"/>
          <w:lang w:val="en-US"/>
        </w:rPr>
        <w:t>efektif</w:t>
      </w:r>
      <w:proofErr w:type="spellEnd"/>
      <w:r w:rsidRPr="00B4055D">
        <w:rPr>
          <w:sz w:val="20"/>
          <w:szCs w:val="20"/>
          <w:lang w:val="en-US"/>
        </w:rPr>
        <w:t xml:space="preserve"> </w:t>
      </w:r>
      <w:proofErr w:type="spellStart"/>
      <w:r w:rsidRPr="00B4055D">
        <w:rPr>
          <w:sz w:val="20"/>
          <w:szCs w:val="20"/>
          <w:lang w:val="en-US"/>
        </w:rPr>
        <w:t>berawal</w:t>
      </w:r>
      <w:proofErr w:type="spellEnd"/>
      <w:r w:rsidRPr="00B4055D">
        <w:rPr>
          <w:sz w:val="20"/>
          <w:szCs w:val="20"/>
          <w:lang w:val="en-US"/>
        </w:rPr>
        <w:t xml:space="preserve"> </w:t>
      </w:r>
      <w:proofErr w:type="spellStart"/>
      <w:r w:rsidRPr="00B4055D">
        <w:rPr>
          <w:sz w:val="20"/>
          <w:szCs w:val="20"/>
          <w:lang w:val="en-US"/>
        </w:rPr>
        <w:t>dari</w:t>
      </w:r>
      <w:proofErr w:type="spellEnd"/>
      <w:r w:rsidRPr="00B4055D">
        <w:rPr>
          <w:sz w:val="20"/>
          <w:szCs w:val="20"/>
          <w:lang w:val="en-US"/>
        </w:rPr>
        <w:t xml:space="preserve"> </w:t>
      </w:r>
      <w:proofErr w:type="spellStart"/>
      <w:r w:rsidRPr="00B4055D">
        <w:rPr>
          <w:sz w:val="20"/>
          <w:szCs w:val="20"/>
          <w:lang w:val="en-US"/>
        </w:rPr>
        <w:t>keinginan</w:t>
      </w:r>
      <w:proofErr w:type="spellEnd"/>
      <w:r w:rsidRPr="00B4055D">
        <w:rPr>
          <w:sz w:val="20"/>
          <w:szCs w:val="20"/>
          <w:lang w:val="en-US"/>
        </w:rPr>
        <w:t xml:space="preserve"> </w:t>
      </w:r>
      <w:proofErr w:type="spellStart"/>
      <w:r w:rsidRPr="00B4055D">
        <w:rPr>
          <w:sz w:val="20"/>
          <w:szCs w:val="20"/>
          <w:lang w:val="en-US"/>
        </w:rPr>
        <w:t>tulus</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melayani</w:t>
      </w:r>
      <w:proofErr w:type="spellEnd"/>
      <w:r w:rsidRPr="00B4055D">
        <w:rPr>
          <w:sz w:val="20"/>
          <w:szCs w:val="20"/>
          <w:lang w:val="en-US"/>
        </w:rPr>
        <w:t xml:space="preserve">. </w:t>
      </w:r>
      <w:proofErr w:type="spellStart"/>
      <w:r w:rsidRPr="00B4055D">
        <w:rPr>
          <w:sz w:val="20"/>
          <w:szCs w:val="20"/>
          <w:lang w:val="en-US"/>
        </w:rPr>
        <w:t>Praktik</w:t>
      </w:r>
      <w:proofErr w:type="spellEnd"/>
      <w:r w:rsidRPr="00B4055D">
        <w:rPr>
          <w:sz w:val="20"/>
          <w:szCs w:val="20"/>
          <w:lang w:val="en-US"/>
        </w:rPr>
        <w:t xml:space="preserve">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tampak</w:t>
      </w:r>
      <w:proofErr w:type="spellEnd"/>
      <w:r w:rsidRPr="00B4055D">
        <w:rPr>
          <w:sz w:val="20"/>
          <w:szCs w:val="20"/>
          <w:lang w:val="en-US"/>
        </w:rPr>
        <w:t xml:space="preserve"> </w:t>
      </w:r>
      <w:proofErr w:type="spellStart"/>
      <w:r w:rsidRPr="00B4055D">
        <w:rPr>
          <w:sz w:val="20"/>
          <w:szCs w:val="20"/>
          <w:lang w:val="en-US"/>
        </w:rPr>
        <w:t>nyata</w:t>
      </w:r>
      <w:proofErr w:type="spellEnd"/>
      <w:r w:rsidRPr="00B4055D">
        <w:rPr>
          <w:sz w:val="20"/>
          <w:szCs w:val="20"/>
          <w:lang w:val="en-US"/>
        </w:rPr>
        <w:t xml:space="preserve"> </w:t>
      </w:r>
      <w:proofErr w:type="spellStart"/>
      <w:r w:rsidRPr="00B4055D">
        <w:rPr>
          <w:sz w:val="20"/>
          <w:szCs w:val="20"/>
          <w:lang w:val="en-US"/>
        </w:rPr>
        <w:lastRenderedPageBreak/>
        <w:t>dalam</w:t>
      </w:r>
      <w:proofErr w:type="spellEnd"/>
      <w:r w:rsidRPr="00B4055D">
        <w:rPr>
          <w:sz w:val="20"/>
          <w:szCs w:val="20"/>
          <w:lang w:val="en-US"/>
        </w:rPr>
        <w:t xml:space="preserve"> </w:t>
      </w:r>
      <w:proofErr w:type="spellStart"/>
      <w:r w:rsidRPr="00B4055D">
        <w:rPr>
          <w:sz w:val="20"/>
          <w:szCs w:val="20"/>
          <w:lang w:val="en-US"/>
        </w:rPr>
        <w:t>berbagai</w:t>
      </w:r>
      <w:proofErr w:type="spellEnd"/>
      <w:r w:rsidRPr="00B4055D">
        <w:rPr>
          <w:sz w:val="20"/>
          <w:szCs w:val="20"/>
          <w:lang w:val="en-US"/>
        </w:rPr>
        <w:t xml:space="preserve"> program IMM, </w:t>
      </w:r>
      <w:proofErr w:type="spellStart"/>
      <w:r w:rsidRPr="00B4055D">
        <w:rPr>
          <w:sz w:val="20"/>
          <w:szCs w:val="20"/>
          <w:lang w:val="en-US"/>
        </w:rPr>
        <w:t>seperti</w:t>
      </w:r>
      <w:proofErr w:type="spellEnd"/>
      <w:r w:rsidRPr="00B4055D">
        <w:rPr>
          <w:sz w:val="20"/>
          <w:szCs w:val="20"/>
          <w:lang w:val="en-US"/>
        </w:rPr>
        <w:t xml:space="preserve"> </w:t>
      </w:r>
      <w:proofErr w:type="spellStart"/>
      <w:r w:rsidRPr="00B4055D">
        <w:rPr>
          <w:sz w:val="20"/>
          <w:szCs w:val="20"/>
          <w:lang w:val="en-US"/>
        </w:rPr>
        <w:t>kegiatan</w:t>
      </w:r>
      <w:proofErr w:type="spellEnd"/>
      <w:r w:rsidRPr="00B4055D">
        <w:rPr>
          <w:sz w:val="20"/>
          <w:szCs w:val="20"/>
          <w:lang w:val="en-US"/>
        </w:rPr>
        <w:t xml:space="preserve"> </w:t>
      </w:r>
      <w:proofErr w:type="spellStart"/>
      <w:r w:rsidRPr="00B4055D">
        <w:rPr>
          <w:sz w:val="20"/>
          <w:szCs w:val="20"/>
          <w:lang w:val="en-US"/>
        </w:rPr>
        <w:t>sosial</w:t>
      </w:r>
      <w:proofErr w:type="spellEnd"/>
      <w:r w:rsidRPr="00B4055D">
        <w:rPr>
          <w:sz w:val="20"/>
          <w:szCs w:val="20"/>
          <w:lang w:val="en-US"/>
        </w:rPr>
        <w:t xml:space="preserve">, </w:t>
      </w:r>
      <w:proofErr w:type="spellStart"/>
      <w:r w:rsidRPr="00B4055D">
        <w:rPr>
          <w:sz w:val="20"/>
          <w:szCs w:val="20"/>
          <w:lang w:val="en-US"/>
        </w:rPr>
        <w:t>advokasi</w:t>
      </w:r>
      <w:proofErr w:type="spellEnd"/>
      <w:r w:rsidRPr="00B4055D">
        <w:rPr>
          <w:sz w:val="20"/>
          <w:szCs w:val="20"/>
          <w:lang w:val="en-US"/>
        </w:rPr>
        <w:t xml:space="preserve"> </w:t>
      </w:r>
      <w:proofErr w:type="spellStart"/>
      <w:r w:rsidRPr="00B4055D">
        <w:rPr>
          <w:sz w:val="20"/>
          <w:szCs w:val="20"/>
          <w:lang w:val="en-US"/>
        </w:rPr>
        <w:t>mahasiswa</w:t>
      </w:r>
      <w:proofErr w:type="spellEnd"/>
      <w:r w:rsidRPr="00B4055D">
        <w:rPr>
          <w:sz w:val="20"/>
          <w:szCs w:val="20"/>
          <w:lang w:val="en-US"/>
        </w:rPr>
        <w:t xml:space="preserve">, dan </w:t>
      </w:r>
      <w:proofErr w:type="spellStart"/>
      <w:r w:rsidRPr="00B4055D">
        <w:rPr>
          <w:sz w:val="20"/>
          <w:szCs w:val="20"/>
          <w:lang w:val="en-US"/>
        </w:rPr>
        <w:t>pengabdian</w:t>
      </w:r>
      <w:proofErr w:type="spellEnd"/>
      <w:r w:rsidRPr="00B4055D">
        <w:rPr>
          <w:sz w:val="20"/>
          <w:szCs w:val="20"/>
          <w:lang w:val="en-US"/>
        </w:rPr>
        <w:t xml:space="preserve"> </w:t>
      </w:r>
      <w:proofErr w:type="spellStart"/>
      <w:r w:rsidRPr="00B4055D">
        <w:rPr>
          <w:sz w:val="20"/>
          <w:szCs w:val="20"/>
          <w:lang w:val="en-US"/>
        </w:rPr>
        <w:t>masyarakat</w:t>
      </w:r>
      <w:proofErr w:type="spellEnd"/>
      <w:r w:rsidRPr="00B4055D">
        <w:rPr>
          <w:sz w:val="20"/>
          <w:szCs w:val="20"/>
          <w:lang w:val="en-US"/>
        </w:rPr>
        <w:t xml:space="preserve"> yang </w:t>
      </w:r>
      <w:proofErr w:type="spellStart"/>
      <w:r w:rsidRPr="00B4055D">
        <w:rPr>
          <w:sz w:val="20"/>
          <w:szCs w:val="20"/>
          <w:lang w:val="en-US"/>
        </w:rPr>
        <w:t>berorientasi</w:t>
      </w:r>
      <w:proofErr w:type="spellEnd"/>
      <w:r w:rsidRPr="00B4055D">
        <w:rPr>
          <w:sz w:val="20"/>
          <w:szCs w:val="20"/>
          <w:lang w:val="en-US"/>
        </w:rPr>
        <w:t xml:space="preserve"> pada </w:t>
      </w:r>
      <w:proofErr w:type="spellStart"/>
      <w:r w:rsidRPr="00B4055D">
        <w:rPr>
          <w:sz w:val="20"/>
          <w:szCs w:val="20"/>
          <w:lang w:val="en-US"/>
        </w:rPr>
        <w:t>kebutuhan</w:t>
      </w:r>
      <w:proofErr w:type="spellEnd"/>
      <w:r w:rsidRPr="00B4055D">
        <w:rPr>
          <w:sz w:val="20"/>
          <w:szCs w:val="20"/>
          <w:lang w:val="en-US"/>
        </w:rPr>
        <w:t xml:space="preserve"> </w:t>
      </w:r>
      <w:proofErr w:type="spellStart"/>
      <w:r w:rsidRPr="00B4055D">
        <w:rPr>
          <w:sz w:val="20"/>
          <w:szCs w:val="20"/>
          <w:lang w:val="en-US"/>
        </w:rPr>
        <w:t>publik</w:t>
      </w:r>
      <w:proofErr w:type="spellEnd"/>
      <w:r w:rsidRPr="00B4055D">
        <w:rPr>
          <w:sz w:val="20"/>
          <w:szCs w:val="20"/>
          <w:lang w:val="en-US"/>
        </w:rPr>
        <w:t xml:space="preserve">, </w:t>
      </w:r>
      <w:proofErr w:type="spellStart"/>
      <w:r w:rsidRPr="00B4055D">
        <w:rPr>
          <w:sz w:val="20"/>
          <w:szCs w:val="20"/>
          <w:lang w:val="en-US"/>
        </w:rPr>
        <w:t>bukan</w:t>
      </w:r>
      <w:proofErr w:type="spellEnd"/>
      <w:r w:rsidRPr="00B4055D">
        <w:rPr>
          <w:sz w:val="20"/>
          <w:szCs w:val="20"/>
          <w:lang w:val="en-US"/>
        </w:rPr>
        <w:t xml:space="preserve"> </w:t>
      </w:r>
      <w:proofErr w:type="spellStart"/>
      <w:r w:rsidRPr="00B4055D">
        <w:rPr>
          <w:sz w:val="20"/>
          <w:szCs w:val="20"/>
          <w:lang w:val="en-US"/>
        </w:rPr>
        <w:t>sekadar</w:t>
      </w:r>
      <w:proofErr w:type="spellEnd"/>
      <w:r w:rsidRPr="00B4055D">
        <w:rPr>
          <w:sz w:val="20"/>
          <w:szCs w:val="20"/>
          <w:lang w:val="en-US"/>
        </w:rPr>
        <w:t xml:space="preserve"> </w:t>
      </w:r>
      <w:proofErr w:type="spellStart"/>
      <w:r w:rsidRPr="00B4055D">
        <w:rPr>
          <w:sz w:val="20"/>
          <w:szCs w:val="20"/>
          <w:lang w:val="en-US"/>
        </w:rPr>
        <w:t>kepentingan</w:t>
      </w:r>
      <w:proofErr w:type="spellEnd"/>
      <w:r w:rsidRPr="00B4055D">
        <w:rPr>
          <w:sz w:val="20"/>
          <w:szCs w:val="20"/>
          <w:lang w:val="en-US"/>
        </w:rPr>
        <w:t xml:space="preserve"> internal </w:t>
      </w:r>
      <w:proofErr w:type="spellStart"/>
      <w:r w:rsidRPr="00B4055D">
        <w:rPr>
          <w:sz w:val="20"/>
          <w:szCs w:val="20"/>
          <w:lang w:val="en-US"/>
        </w:rPr>
        <w:t>organisasi</w:t>
      </w:r>
      <w:proofErr w:type="spellEnd"/>
      <w:r w:rsidRPr="00B4055D">
        <w:rPr>
          <w:sz w:val="20"/>
          <w:szCs w:val="20"/>
          <w:lang w:val="en-US"/>
        </w:rPr>
        <w:t>.</w:t>
      </w:r>
    </w:p>
    <w:p w14:paraId="55DDE110" w14:textId="77777777" w:rsidR="00B4055D" w:rsidRPr="00B4055D" w:rsidRDefault="00B4055D" w:rsidP="00B4055D">
      <w:pPr>
        <w:jc w:val="both"/>
        <w:rPr>
          <w:sz w:val="20"/>
          <w:szCs w:val="20"/>
          <w:lang w:val="en-US"/>
        </w:rPr>
      </w:pPr>
    </w:p>
    <w:p w14:paraId="3C100F89" w14:textId="77777777" w:rsidR="00B4055D" w:rsidRPr="00B4055D" w:rsidRDefault="00B4055D" w:rsidP="00172773">
      <w:pPr>
        <w:ind w:firstLine="360"/>
        <w:jc w:val="both"/>
        <w:rPr>
          <w:sz w:val="20"/>
          <w:szCs w:val="20"/>
          <w:lang w:val="en-US"/>
        </w:rPr>
      </w:pPr>
      <w:r w:rsidRPr="00B4055D">
        <w:rPr>
          <w:sz w:val="20"/>
          <w:szCs w:val="20"/>
          <w:lang w:val="en-US"/>
        </w:rPr>
        <w:t xml:space="preserve">Integrasi </w:t>
      </w:r>
      <w:proofErr w:type="spellStart"/>
      <w:r w:rsidRPr="00B4055D">
        <w:rPr>
          <w:sz w:val="20"/>
          <w:szCs w:val="20"/>
          <w:lang w:val="en-US"/>
        </w:rPr>
        <w:t>ketiga</w:t>
      </w:r>
      <w:proofErr w:type="spellEnd"/>
      <w:r w:rsidRPr="00B4055D">
        <w:rPr>
          <w:sz w:val="20"/>
          <w:szCs w:val="20"/>
          <w:lang w:val="en-US"/>
        </w:rPr>
        <w:t xml:space="preserve"> </w:t>
      </w:r>
      <w:proofErr w:type="spellStart"/>
      <w:r w:rsidRPr="00B4055D">
        <w:rPr>
          <w:sz w:val="20"/>
          <w:szCs w:val="20"/>
          <w:lang w:val="en-US"/>
        </w:rPr>
        <w:t>nilai</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IMM </w:t>
      </w:r>
      <w:proofErr w:type="spellStart"/>
      <w:r w:rsidRPr="00B4055D">
        <w:rPr>
          <w:sz w:val="20"/>
          <w:szCs w:val="20"/>
          <w:lang w:val="en-US"/>
        </w:rPr>
        <w:t>tersebut</w:t>
      </w:r>
      <w:proofErr w:type="spellEnd"/>
      <w:r w:rsidRPr="00B4055D">
        <w:rPr>
          <w:sz w:val="20"/>
          <w:szCs w:val="20"/>
          <w:lang w:val="en-US"/>
        </w:rPr>
        <w:t xml:space="preserve"> </w:t>
      </w:r>
      <w:proofErr w:type="spellStart"/>
      <w:r w:rsidRPr="00B4055D">
        <w:rPr>
          <w:sz w:val="20"/>
          <w:szCs w:val="20"/>
          <w:lang w:val="en-US"/>
        </w:rPr>
        <w:t>membentuk</w:t>
      </w:r>
      <w:proofErr w:type="spellEnd"/>
      <w:r w:rsidRPr="00B4055D">
        <w:rPr>
          <w:sz w:val="20"/>
          <w:szCs w:val="20"/>
          <w:lang w:val="en-US"/>
        </w:rPr>
        <w:t xml:space="preserve"> </w:t>
      </w:r>
      <w:proofErr w:type="spellStart"/>
      <w:r w:rsidRPr="00B4055D">
        <w:rPr>
          <w:sz w:val="20"/>
          <w:szCs w:val="20"/>
          <w:lang w:val="en-US"/>
        </w:rPr>
        <w:t>suatu</w:t>
      </w:r>
      <w:proofErr w:type="spellEnd"/>
      <w:r w:rsidRPr="00B4055D">
        <w:rPr>
          <w:sz w:val="20"/>
          <w:szCs w:val="20"/>
          <w:lang w:val="en-US"/>
        </w:rPr>
        <w:t xml:space="preserve"> </w:t>
      </w:r>
      <w:proofErr w:type="spellStart"/>
      <w:r w:rsidRPr="00B4055D">
        <w:rPr>
          <w:sz w:val="20"/>
          <w:szCs w:val="20"/>
          <w:lang w:val="en-US"/>
        </w:rPr>
        <w:t>pola</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yang </w:t>
      </w:r>
      <w:proofErr w:type="spellStart"/>
      <w:r w:rsidRPr="00B4055D">
        <w:rPr>
          <w:sz w:val="20"/>
          <w:szCs w:val="20"/>
          <w:lang w:val="en-US"/>
        </w:rPr>
        <w:t>unik</w:t>
      </w:r>
      <w:proofErr w:type="spellEnd"/>
      <w:r w:rsidRPr="00B4055D">
        <w:rPr>
          <w:sz w:val="20"/>
          <w:szCs w:val="20"/>
          <w:lang w:val="en-US"/>
        </w:rPr>
        <w:t xml:space="preserve"> dan </w:t>
      </w:r>
      <w:proofErr w:type="spellStart"/>
      <w:r w:rsidRPr="00B4055D">
        <w:rPr>
          <w:sz w:val="20"/>
          <w:szCs w:val="20"/>
          <w:lang w:val="en-US"/>
        </w:rPr>
        <w:t>adaptif</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dokumen</w:t>
      </w:r>
      <w:proofErr w:type="spellEnd"/>
      <w:r w:rsidRPr="00B4055D">
        <w:rPr>
          <w:sz w:val="20"/>
          <w:szCs w:val="20"/>
          <w:lang w:val="en-US"/>
        </w:rPr>
        <w:t xml:space="preserve"> </w:t>
      </w:r>
      <w:proofErr w:type="spellStart"/>
      <w:r w:rsidRPr="00B4055D">
        <w:rPr>
          <w:sz w:val="20"/>
          <w:szCs w:val="20"/>
          <w:lang w:val="en-US"/>
        </w:rPr>
        <w:t>Sistem</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 xml:space="preserve"> IMM, proses </w:t>
      </w:r>
      <w:proofErr w:type="spellStart"/>
      <w:r w:rsidRPr="00B4055D">
        <w:rPr>
          <w:sz w:val="20"/>
          <w:szCs w:val="20"/>
          <w:lang w:val="en-US"/>
        </w:rPr>
        <w:t>pembinaan</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w:t>
      </w:r>
      <w:proofErr w:type="spellStart"/>
      <w:r w:rsidRPr="00B4055D">
        <w:rPr>
          <w:sz w:val="20"/>
          <w:szCs w:val="20"/>
          <w:lang w:val="en-US"/>
        </w:rPr>
        <w:t>dilakukan</w:t>
      </w:r>
      <w:proofErr w:type="spellEnd"/>
      <w:r w:rsidRPr="00B4055D">
        <w:rPr>
          <w:sz w:val="20"/>
          <w:szCs w:val="20"/>
          <w:lang w:val="en-US"/>
        </w:rPr>
        <w:t xml:space="preserve"> </w:t>
      </w:r>
      <w:proofErr w:type="spellStart"/>
      <w:r w:rsidRPr="00B4055D">
        <w:rPr>
          <w:sz w:val="20"/>
          <w:szCs w:val="20"/>
          <w:lang w:val="en-US"/>
        </w:rPr>
        <w:t>secara</w:t>
      </w:r>
      <w:proofErr w:type="spellEnd"/>
      <w:r w:rsidRPr="00B4055D">
        <w:rPr>
          <w:sz w:val="20"/>
          <w:szCs w:val="20"/>
          <w:lang w:val="en-US"/>
        </w:rPr>
        <w:t xml:space="preserve"> </w:t>
      </w:r>
      <w:proofErr w:type="spellStart"/>
      <w:r w:rsidRPr="00B4055D">
        <w:rPr>
          <w:sz w:val="20"/>
          <w:szCs w:val="20"/>
          <w:lang w:val="en-US"/>
        </w:rPr>
        <w:t>berjenjang</w:t>
      </w:r>
      <w:proofErr w:type="spellEnd"/>
      <w:r w:rsidRPr="00B4055D">
        <w:rPr>
          <w:sz w:val="20"/>
          <w:szCs w:val="20"/>
          <w:lang w:val="en-US"/>
        </w:rPr>
        <w:t xml:space="preserve"> </w:t>
      </w:r>
      <w:proofErr w:type="spellStart"/>
      <w:r w:rsidRPr="00B4055D">
        <w:rPr>
          <w:sz w:val="20"/>
          <w:szCs w:val="20"/>
          <w:lang w:val="en-US"/>
        </w:rPr>
        <w:t>melalui</w:t>
      </w:r>
      <w:proofErr w:type="spellEnd"/>
      <w:r w:rsidRPr="00B4055D">
        <w:rPr>
          <w:sz w:val="20"/>
          <w:szCs w:val="20"/>
          <w:lang w:val="en-US"/>
        </w:rPr>
        <w:t xml:space="preserve"> </w:t>
      </w:r>
      <w:proofErr w:type="spellStart"/>
      <w:r w:rsidRPr="00B4055D">
        <w:rPr>
          <w:sz w:val="20"/>
          <w:szCs w:val="20"/>
          <w:lang w:val="en-US"/>
        </w:rPr>
        <w:t>Darul</w:t>
      </w:r>
      <w:proofErr w:type="spellEnd"/>
      <w:r w:rsidRPr="00B4055D">
        <w:rPr>
          <w:sz w:val="20"/>
          <w:szCs w:val="20"/>
          <w:lang w:val="en-US"/>
        </w:rPr>
        <w:t xml:space="preserve"> </w:t>
      </w:r>
      <w:proofErr w:type="spellStart"/>
      <w:r w:rsidRPr="00B4055D">
        <w:rPr>
          <w:sz w:val="20"/>
          <w:szCs w:val="20"/>
          <w:lang w:val="en-US"/>
        </w:rPr>
        <w:t>Arqam</w:t>
      </w:r>
      <w:proofErr w:type="spellEnd"/>
      <w:r w:rsidRPr="00B4055D">
        <w:rPr>
          <w:sz w:val="20"/>
          <w:szCs w:val="20"/>
          <w:lang w:val="en-US"/>
        </w:rPr>
        <w:t xml:space="preserve"> Dasar (DAD), </w:t>
      </w:r>
      <w:proofErr w:type="spellStart"/>
      <w:r w:rsidRPr="00B4055D">
        <w:rPr>
          <w:sz w:val="20"/>
          <w:szCs w:val="20"/>
          <w:lang w:val="en-US"/>
        </w:rPr>
        <w:t>Darul</w:t>
      </w:r>
      <w:proofErr w:type="spellEnd"/>
      <w:r w:rsidRPr="00B4055D">
        <w:rPr>
          <w:sz w:val="20"/>
          <w:szCs w:val="20"/>
          <w:lang w:val="en-US"/>
        </w:rPr>
        <w:t xml:space="preserve"> </w:t>
      </w:r>
      <w:proofErr w:type="spellStart"/>
      <w:r w:rsidRPr="00B4055D">
        <w:rPr>
          <w:sz w:val="20"/>
          <w:szCs w:val="20"/>
          <w:lang w:val="en-US"/>
        </w:rPr>
        <w:t>Arqam</w:t>
      </w:r>
      <w:proofErr w:type="spellEnd"/>
      <w:r w:rsidRPr="00B4055D">
        <w:rPr>
          <w:sz w:val="20"/>
          <w:szCs w:val="20"/>
          <w:lang w:val="en-US"/>
        </w:rPr>
        <w:t xml:space="preserve"> Madya (DAM), </w:t>
      </w:r>
      <w:proofErr w:type="spellStart"/>
      <w:r w:rsidRPr="00B4055D">
        <w:rPr>
          <w:sz w:val="20"/>
          <w:szCs w:val="20"/>
          <w:lang w:val="en-US"/>
        </w:rPr>
        <w:t>hingga</w:t>
      </w:r>
      <w:proofErr w:type="spellEnd"/>
      <w:r w:rsidRPr="00B4055D">
        <w:rPr>
          <w:sz w:val="20"/>
          <w:szCs w:val="20"/>
          <w:lang w:val="en-US"/>
        </w:rPr>
        <w:t xml:space="preserve"> </w:t>
      </w:r>
      <w:proofErr w:type="spellStart"/>
      <w:r w:rsidRPr="00B4055D">
        <w:rPr>
          <w:sz w:val="20"/>
          <w:szCs w:val="20"/>
          <w:lang w:val="en-US"/>
        </w:rPr>
        <w:t>Darul</w:t>
      </w:r>
      <w:proofErr w:type="spellEnd"/>
      <w:r w:rsidRPr="00B4055D">
        <w:rPr>
          <w:sz w:val="20"/>
          <w:szCs w:val="20"/>
          <w:lang w:val="en-US"/>
        </w:rPr>
        <w:t xml:space="preserve"> </w:t>
      </w:r>
      <w:proofErr w:type="spellStart"/>
      <w:r w:rsidRPr="00B4055D">
        <w:rPr>
          <w:sz w:val="20"/>
          <w:szCs w:val="20"/>
          <w:lang w:val="en-US"/>
        </w:rPr>
        <w:t>Arqam</w:t>
      </w:r>
      <w:proofErr w:type="spellEnd"/>
      <w:r w:rsidRPr="00B4055D">
        <w:rPr>
          <w:sz w:val="20"/>
          <w:szCs w:val="20"/>
          <w:lang w:val="en-US"/>
        </w:rPr>
        <w:t xml:space="preserve"> </w:t>
      </w:r>
      <w:proofErr w:type="spellStart"/>
      <w:r w:rsidRPr="00B4055D">
        <w:rPr>
          <w:sz w:val="20"/>
          <w:szCs w:val="20"/>
          <w:lang w:val="en-US"/>
        </w:rPr>
        <w:t>Paripurna</w:t>
      </w:r>
      <w:proofErr w:type="spellEnd"/>
      <w:r w:rsidRPr="00B4055D">
        <w:rPr>
          <w:sz w:val="20"/>
          <w:szCs w:val="20"/>
          <w:lang w:val="en-US"/>
        </w:rPr>
        <w:t xml:space="preserve"> (DAP). </w:t>
      </w:r>
      <w:proofErr w:type="spellStart"/>
      <w:r w:rsidRPr="00B4055D">
        <w:rPr>
          <w:sz w:val="20"/>
          <w:szCs w:val="20"/>
          <w:lang w:val="en-US"/>
        </w:rPr>
        <w:t>Setiap</w:t>
      </w:r>
      <w:proofErr w:type="spellEnd"/>
      <w:r w:rsidRPr="00B4055D">
        <w:rPr>
          <w:sz w:val="20"/>
          <w:szCs w:val="20"/>
          <w:lang w:val="en-US"/>
        </w:rPr>
        <w:t xml:space="preserve"> </w:t>
      </w:r>
      <w:proofErr w:type="spellStart"/>
      <w:r w:rsidRPr="00B4055D">
        <w:rPr>
          <w:sz w:val="20"/>
          <w:szCs w:val="20"/>
          <w:lang w:val="en-US"/>
        </w:rPr>
        <w:t>jenjang</w:t>
      </w:r>
      <w:proofErr w:type="spellEnd"/>
      <w:r w:rsidRPr="00B4055D">
        <w:rPr>
          <w:sz w:val="20"/>
          <w:szCs w:val="20"/>
          <w:lang w:val="en-US"/>
        </w:rPr>
        <w:t xml:space="preserve"> </w:t>
      </w:r>
      <w:proofErr w:type="spellStart"/>
      <w:r w:rsidRPr="00B4055D">
        <w:rPr>
          <w:sz w:val="20"/>
          <w:szCs w:val="20"/>
          <w:lang w:val="en-US"/>
        </w:rPr>
        <w:t>tidak</w:t>
      </w:r>
      <w:proofErr w:type="spellEnd"/>
      <w:r w:rsidRPr="00B4055D">
        <w:rPr>
          <w:sz w:val="20"/>
          <w:szCs w:val="20"/>
          <w:lang w:val="en-US"/>
        </w:rPr>
        <w:t xml:space="preserve"> </w:t>
      </w:r>
      <w:proofErr w:type="spellStart"/>
      <w:r w:rsidRPr="00B4055D">
        <w:rPr>
          <w:sz w:val="20"/>
          <w:szCs w:val="20"/>
          <w:lang w:val="en-US"/>
        </w:rPr>
        <w:t>hanya</w:t>
      </w:r>
      <w:proofErr w:type="spellEnd"/>
      <w:r w:rsidRPr="00B4055D">
        <w:rPr>
          <w:sz w:val="20"/>
          <w:szCs w:val="20"/>
          <w:lang w:val="en-US"/>
        </w:rPr>
        <w:t xml:space="preserve"> </w:t>
      </w:r>
      <w:proofErr w:type="spellStart"/>
      <w:r w:rsidRPr="00B4055D">
        <w:rPr>
          <w:sz w:val="20"/>
          <w:szCs w:val="20"/>
          <w:lang w:val="en-US"/>
        </w:rPr>
        <w:t>memberikan</w:t>
      </w:r>
      <w:proofErr w:type="spellEnd"/>
      <w:r w:rsidRPr="00B4055D">
        <w:rPr>
          <w:sz w:val="20"/>
          <w:szCs w:val="20"/>
          <w:lang w:val="en-US"/>
        </w:rPr>
        <w:t xml:space="preserve"> </w:t>
      </w:r>
      <w:proofErr w:type="spellStart"/>
      <w:r w:rsidRPr="00B4055D">
        <w:rPr>
          <w:sz w:val="20"/>
          <w:szCs w:val="20"/>
          <w:lang w:val="en-US"/>
        </w:rPr>
        <w:t>pengetahuan</w:t>
      </w:r>
      <w:proofErr w:type="spellEnd"/>
      <w:r w:rsidRPr="00B4055D">
        <w:rPr>
          <w:sz w:val="20"/>
          <w:szCs w:val="20"/>
          <w:lang w:val="en-US"/>
        </w:rPr>
        <w:t xml:space="preserve"> </w:t>
      </w:r>
      <w:proofErr w:type="spellStart"/>
      <w:r w:rsidRPr="00B4055D">
        <w:rPr>
          <w:sz w:val="20"/>
          <w:szCs w:val="20"/>
          <w:lang w:val="en-US"/>
        </w:rPr>
        <w:t>teknis</w:t>
      </w:r>
      <w:proofErr w:type="spellEnd"/>
      <w:r w:rsidRPr="00B4055D">
        <w:rPr>
          <w:sz w:val="20"/>
          <w:szCs w:val="20"/>
          <w:lang w:val="en-US"/>
        </w:rPr>
        <w:t xml:space="preserve"> </w:t>
      </w:r>
      <w:proofErr w:type="spellStart"/>
      <w:r w:rsidRPr="00B4055D">
        <w:rPr>
          <w:sz w:val="20"/>
          <w:szCs w:val="20"/>
          <w:lang w:val="en-US"/>
        </w:rPr>
        <w:t>tentang</w:t>
      </w:r>
      <w:proofErr w:type="spellEnd"/>
      <w:r w:rsidRPr="00B4055D">
        <w:rPr>
          <w:sz w:val="20"/>
          <w:szCs w:val="20"/>
          <w:lang w:val="en-US"/>
        </w:rPr>
        <w:t xml:space="preserve"> </w:t>
      </w:r>
      <w:proofErr w:type="spellStart"/>
      <w:r w:rsidRPr="00B4055D">
        <w:rPr>
          <w:sz w:val="20"/>
          <w:szCs w:val="20"/>
          <w:lang w:val="en-US"/>
        </w:rPr>
        <w:t>organisasi</w:t>
      </w:r>
      <w:proofErr w:type="spellEnd"/>
      <w:r w:rsidRPr="00B4055D">
        <w:rPr>
          <w:sz w:val="20"/>
          <w:szCs w:val="20"/>
          <w:lang w:val="en-US"/>
        </w:rPr>
        <w:t xml:space="preserve">, </w:t>
      </w:r>
      <w:proofErr w:type="spellStart"/>
      <w:r w:rsidRPr="00B4055D">
        <w:rPr>
          <w:sz w:val="20"/>
          <w:szCs w:val="20"/>
          <w:lang w:val="en-US"/>
        </w:rPr>
        <w:t>tetapi</w:t>
      </w:r>
      <w:proofErr w:type="spellEnd"/>
      <w:r w:rsidRPr="00B4055D">
        <w:rPr>
          <w:sz w:val="20"/>
          <w:szCs w:val="20"/>
          <w:lang w:val="en-US"/>
        </w:rPr>
        <w:t xml:space="preserve"> juga </w:t>
      </w:r>
      <w:proofErr w:type="spellStart"/>
      <w:r w:rsidRPr="00B4055D">
        <w:rPr>
          <w:sz w:val="20"/>
          <w:szCs w:val="20"/>
          <w:lang w:val="en-US"/>
        </w:rPr>
        <w:t>menanamkan</w:t>
      </w:r>
      <w:proofErr w:type="spellEnd"/>
      <w:r w:rsidRPr="00B4055D">
        <w:rPr>
          <w:sz w:val="20"/>
          <w:szCs w:val="20"/>
          <w:lang w:val="en-US"/>
        </w:rPr>
        <w:t xml:space="preserve"> </w:t>
      </w:r>
      <w:proofErr w:type="spellStart"/>
      <w:r w:rsidRPr="00B4055D">
        <w:rPr>
          <w:sz w:val="20"/>
          <w:szCs w:val="20"/>
          <w:lang w:val="en-US"/>
        </w:rPr>
        <w:t>nilai-nilai</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w:t>
      </w:r>
      <w:proofErr w:type="spellStart"/>
      <w:r w:rsidRPr="00B4055D">
        <w:rPr>
          <w:sz w:val="20"/>
          <w:szCs w:val="20"/>
          <w:lang w:val="en-US"/>
        </w:rPr>
        <w:t>sebagai</w:t>
      </w:r>
      <w:proofErr w:type="spellEnd"/>
      <w:r w:rsidRPr="00B4055D">
        <w:rPr>
          <w:sz w:val="20"/>
          <w:szCs w:val="20"/>
          <w:lang w:val="en-US"/>
        </w:rPr>
        <w:t xml:space="preserve"> </w:t>
      </w:r>
      <w:proofErr w:type="spellStart"/>
      <w:r w:rsidRPr="00B4055D">
        <w:rPr>
          <w:sz w:val="20"/>
          <w:szCs w:val="20"/>
          <w:lang w:val="en-US"/>
        </w:rPr>
        <w:t>bekal</w:t>
      </w:r>
      <w:proofErr w:type="spellEnd"/>
      <w:r w:rsidRPr="00B4055D">
        <w:rPr>
          <w:sz w:val="20"/>
          <w:szCs w:val="20"/>
          <w:lang w:val="en-US"/>
        </w:rPr>
        <w:t xml:space="preserve"> </w:t>
      </w:r>
      <w:proofErr w:type="spellStart"/>
      <w:r w:rsidRPr="00B4055D">
        <w:rPr>
          <w:sz w:val="20"/>
          <w:szCs w:val="20"/>
          <w:lang w:val="en-US"/>
        </w:rPr>
        <w:t>utama</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mengarahkan</w:t>
      </w:r>
      <w:proofErr w:type="spellEnd"/>
      <w:r w:rsidRPr="00B4055D">
        <w:rPr>
          <w:sz w:val="20"/>
          <w:szCs w:val="20"/>
          <w:lang w:val="en-US"/>
        </w:rPr>
        <w:t xml:space="preserve"> </w:t>
      </w:r>
      <w:proofErr w:type="spellStart"/>
      <w:r w:rsidRPr="00B4055D">
        <w:rPr>
          <w:sz w:val="20"/>
          <w:szCs w:val="20"/>
          <w:lang w:val="en-US"/>
        </w:rPr>
        <w:t>sikap</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Hasil </w:t>
      </w:r>
      <w:proofErr w:type="spellStart"/>
      <w:r w:rsidRPr="00B4055D">
        <w:rPr>
          <w:sz w:val="20"/>
          <w:szCs w:val="20"/>
          <w:lang w:val="en-US"/>
        </w:rPr>
        <w:t>wawancara</w:t>
      </w:r>
      <w:proofErr w:type="spellEnd"/>
      <w:r w:rsidRPr="00B4055D">
        <w:rPr>
          <w:sz w:val="20"/>
          <w:szCs w:val="20"/>
          <w:lang w:val="en-US"/>
        </w:rPr>
        <w:t xml:space="preserve"> </w:t>
      </w:r>
      <w:proofErr w:type="spellStart"/>
      <w:r w:rsidRPr="00B4055D">
        <w:rPr>
          <w:sz w:val="20"/>
          <w:szCs w:val="20"/>
          <w:lang w:val="en-US"/>
        </w:rPr>
        <w:t>mendukung</w:t>
      </w:r>
      <w:proofErr w:type="spellEnd"/>
      <w:r w:rsidRPr="00B4055D">
        <w:rPr>
          <w:sz w:val="20"/>
          <w:szCs w:val="20"/>
          <w:lang w:val="en-US"/>
        </w:rPr>
        <w:t xml:space="preserve"> </w:t>
      </w:r>
      <w:proofErr w:type="spellStart"/>
      <w:r w:rsidRPr="00B4055D">
        <w:rPr>
          <w:sz w:val="20"/>
          <w:szCs w:val="20"/>
          <w:lang w:val="en-US"/>
        </w:rPr>
        <w:t>temuan</w:t>
      </w:r>
      <w:proofErr w:type="spellEnd"/>
      <w:r w:rsidRPr="00B4055D">
        <w:rPr>
          <w:sz w:val="20"/>
          <w:szCs w:val="20"/>
          <w:lang w:val="en-US"/>
        </w:rPr>
        <w:t xml:space="preserve"> </w:t>
      </w:r>
      <w:proofErr w:type="spellStart"/>
      <w:r w:rsidRPr="00B4055D">
        <w:rPr>
          <w:sz w:val="20"/>
          <w:szCs w:val="20"/>
          <w:lang w:val="en-US"/>
        </w:rPr>
        <w:t>ini</w:t>
      </w:r>
      <w:proofErr w:type="spellEnd"/>
      <w:r w:rsidRPr="00B4055D">
        <w:rPr>
          <w:sz w:val="20"/>
          <w:szCs w:val="20"/>
          <w:lang w:val="en-US"/>
        </w:rPr>
        <w:t xml:space="preserve">, di mana </w:t>
      </w:r>
      <w:proofErr w:type="spellStart"/>
      <w:r w:rsidRPr="00B4055D">
        <w:rPr>
          <w:sz w:val="20"/>
          <w:szCs w:val="20"/>
          <w:lang w:val="en-US"/>
        </w:rPr>
        <w:t>beberapa</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menyebutkan</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w:t>
      </w:r>
      <w:proofErr w:type="spellStart"/>
      <w:r w:rsidRPr="00B4055D">
        <w:rPr>
          <w:sz w:val="20"/>
          <w:szCs w:val="20"/>
          <w:lang w:val="en-US"/>
        </w:rPr>
        <w:t>pengalaman</w:t>
      </w:r>
      <w:proofErr w:type="spellEnd"/>
      <w:r w:rsidRPr="00B4055D">
        <w:rPr>
          <w:sz w:val="20"/>
          <w:szCs w:val="20"/>
          <w:lang w:val="en-US"/>
        </w:rPr>
        <w:t xml:space="preserve"> </w:t>
      </w:r>
      <w:proofErr w:type="spellStart"/>
      <w:r w:rsidRPr="00B4055D">
        <w:rPr>
          <w:sz w:val="20"/>
          <w:szCs w:val="20"/>
          <w:lang w:val="en-US"/>
        </w:rPr>
        <w:t>mengikuti</w:t>
      </w:r>
      <w:proofErr w:type="spellEnd"/>
      <w:r w:rsidRPr="00B4055D">
        <w:rPr>
          <w:sz w:val="20"/>
          <w:szCs w:val="20"/>
          <w:lang w:val="en-US"/>
        </w:rPr>
        <w:t xml:space="preserve"> </w:t>
      </w:r>
      <w:proofErr w:type="spellStart"/>
      <w:r w:rsidRPr="00B4055D">
        <w:rPr>
          <w:sz w:val="20"/>
          <w:szCs w:val="20"/>
          <w:lang w:val="en-US"/>
        </w:rPr>
        <w:t>jenjang</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 xml:space="preserve"> </w:t>
      </w:r>
      <w:proofErr w:type="spellStart"/>
      <w:r w:rsidRPr="00B4055D">
        <w:rPr>
          <w:sz w:val="20"/>
          <w:szCs w:val="20"/>
          <w:lang w:val="en-US"/>
        </w:rPr>
        <w:t>telah</w:t>
      </w:r>
      <w:proofErr w:type="spellEnd"/>
      <w:r w:rsidRPr="00B4055D">
        <w:rPr>
          <w:sz w:val="20"/>
          <w:szCs w:val="20"/>
          <w:lang w:val="en-US"/>
        </w:rPr>
        <w:t xml:space="preserve"> </w:t>
      </w:r>
      <w:proofErr w:type="spellStart"/>
      <w:r w:rsidRPr="00B4055D">
        <w:rPr>
          <w:sz w:val="20"/>
          <w:szCs w:val="20"/>
          <w:lang w:val="en-US"/>
        </w:rPr>
        <w:t>membentuk</w:t>
      </w:r>
      <w:proofErr w:type="spellEnd"/>
      <w:r w:rsidRPr="00B4055D">
        <w:rPr>
          <w:sz w:val="20"/>
          <w:szCs w:val="20"/>
          <w:lang w:val="en-US"/>
        </w:rPr>
        <w:t xml:space="preserve"> </w:t>
      </w:r>
      <w:proofErr w:type="spellStart"/>
      <w:r w:rsidRPr="00B4055D">
        <w:rPr>
          <w:sz w:val="20"/>
          <w:szCs w:val="20"/>
          <w:lang w:val="en-US"/>
        </w:rPr>
        <w:t>pola</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mereka</w:t>
      </w:r>
      <w:proofErr w:type="spellEnd"/>
      <w:r w:rsidRPr="00B4055D">
        <w:rPr>
          <w:sz w:val="20"/>
          <w:szCs w:val="20"/>
          <w:lang w:val="en-US"/>
        </w:rPr>
        <w:t xml:space="preserve"> yang </w:t>
      </w:r>
      <w:proofErr w:type="spellStart"/>
      <w:r w:rsidRPr="00B4055D">
        <w:rPr>
          <w:sz w:val="20"/>
          <w:szCs w:val="20"/>
          <w:lang w:val="en-US"/>
        </w:rPr>
        <w:t>lebih</w:t>
      </w:r>
      <w:proofErr w:type="spellEnd"/>
      <w:r w:rsidRPr="00B4055D">
        <w:rPr>
          <w:sz w:val="20"/>
          <w:szCs w:val="20"/>
          <w:lang w:val="en-US"/>
        </w:rPr>
        <w:t xml:space="preserve"> </w:t>
      </w:r>
      <w:proofErr w:type="spellStart"/>
      <w:r w:rsidRPr="00B4055D">
        <w:rPr>
          <w:sz w:val="20"/>
          <w:szCs w:val="20"/>
          <w:lang w:val="en-US"/>
        </w:rPr>
        <w:t>berorientasi</w:t>
      </w:r>
      <w:proofErr w:type="spellEnd"/>
      <w:r w:rsidRPr="00B4055D">
        <w:rPr>
          <w:sz w:val="20"/>
          <w:szCs w:val="20"/>
          <w:lang w:val="en-US"/>
        </w:rPr>
        <w:t xml:space="preserve"> </w:t>
      </w:r>
      <w:proofErr w:type="spellStart"/>
      <w:r w:rsidRPr="00B4055D">
        <w:rPr>
          <w:sz w:val="20"/>
          <w:szCs w:val="20"/>
          <w:lang w:val="en-US"/>
        </w:rPr>
        <w:t>nilai</w:t>
      </w:r>
      <w:proofErr w:type="spellEnd"/>
      <w:r w:rsidRPr="00B4055D">
        <w:rPr>
          <w:sz w:val="20"/>
          <w:szCs w:val="20"/>
          <w:lang w:val="en-US"/>
        </w:rPr>
        <w:t xml:space="preserve"> (value-driven leadership). Hal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sesuai</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teori</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berbasis</w:t>
      </w:r>
      <w:proofErr w:type="spellEnd"/>
      <w:r w:rsidRPr="00B4055D">
        <w:rPr>
          <w:sz w:val="20"/>
          <w:szCs w:val="20"/>
          <w:lang w:val="en-US"/>
        </w:rPr>
        <w:t xml:space="preserve"> </w:t>
      </w:r>
      <w:proofErr w:type="spellStart"/>
      <w:r w:rsidRPr="00B4055D">
        <w:rPr>
          <w:sz w:val="20"/>
          <w:szCs w:val="20"/>
          <w:lang w:val="en-US"/>
        </w:rPr>
        <w:t>nilai</w:t>
      </w:r>
      <w:proofErr w:type="spellEnd"/>
      <w:r w:rsidRPr="00B4055D">
        <w:rPr>
          <w:sz w:val="20"/>
          <w:szCs w:val="20"/>
          <w:lang w:val="en-US"/>
        </w:rPr>
        <w:t xml:space="preserve"> (values-based leadership), yang </w:t>
      </w:r>
      <w:proofErr w:type="spellStart"/>
      <w:r w:rsidRPr="00B4055D">
        <w:rPr>
          <w:sz w:val="20"/>
          <w:szCs w:val="20"/>
          <w:lang w:val="en-US"/>
        </w:rPr>
        <w:t>menegaskan</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w:t>
      </w:r>
      <w:proofErr w:type="spellStart"/>
      <w:r w:rsidRPr="00B4055D">
        <w:rPr>
          <w:sz w:val="20"/>
          <w:szCs w:val="20"/>
          <w:lang w:val="en-US"/>
        </w:rPr>
        <w:t>pemimpin</w:t>
      </w:r>
      <w:proofErr w:type="spellEnd"/>
      <w:r w:rsidRPr="00B4055D">
        <w:rPr>
          <w:sz w:val="20"/>
          <w:szCs w:val="20"/>
          <w:lang w:val="en-US"/>
        </w:rPr>
        <w:t xml:space="preserve"> yang </w:t>
      </w:r>
      <w:proofErr w:type="spellStart"/>
      <w:r w:rsidRPr="00B4055D">
        <w:rPr>
          <w:sz w:val="20"/>
          <w:szCs w:val="20"/>
          <w:lang w:val="en-US"/>
        </w:rPr>
        <w:t>efektif</w:t>
      </w:r>
      <w:proofErr w:type="spellEnd"/>
      <w:r w:rsidRPr="00B4055D">
        <w:rPr>
          <w:sz w:val="20"/>
          <w:szCs w:val="20"/>
          <w:lang w:val="en-US"/>
        </w:rPr>
        <w:t xml:space="preserve"> </w:t>
      </w:r>
      <w:proofErr w:type="spellStart"/>
      <w:r w:rsidRPr="00B4055D">
        <w:rPr>
          <w:sz w:val="20"/>
          <w:szCs w:val="20"/>
          <w:lang w:val="en-US"/>
        </w:rPr>
        <w:t>adalah</w:t>
      </w:r>
      <w:proofErr w:type="spellEnd"/>
      <w:r w:rsidRPr="00B4055D">
        <w:rPr>
          <w:sz w:val="20"/>
          <w:szCs w:val="20"/>
          <w:lang w:val="en-US"/>
        </w:rPr>
        <w:t xml:space="preserve"> </w:t>
      </w:r>
      <w:proofErr w:type="spellStart"/>
      <w:r w:rsidRPr="00B4055D">
        <w:rPr>
          <w:sz w:val="20"/>
          <w:szCs w:val="20"/>
          <w:lang w:val="en-US"/>
        </w:rPr>
        <w:t>mereka</w:t>
      </w:r>
      <w:proofErr w:type="spellEnd"/>
      <w:r w:rsidRPr="00B4055D">
        <w:rPr>
          <w:sz w:val="20"/>
          <w:szCs w:val="20"/>
          <w:lang w:val="en-US"/>
        </w:rPr>
        <w:t xml:space="preserve"> yang </w:t>
      </w:r>
      <w:proofErr w:type="spellStart"/>
      <w:r w:rsidRPr="00B4055D">
        <w:rPr>
          <w:sz w:val="20"/>
          <w:szCs w:val="20"/>
          <w:lang w:val="en-US"/>
        </w:rPr>
        <w:t>menjadikan</w:t>
      </w:r>
      <w:proofErr w:type="spellEnd"/>
      <w:r w:rsidRPr="00B4055D">
        <w:rPr>
          <w:sz w:val="20"/>
          <w:szCs w:val="20"/>
          <w:lang w:val="en-US"/>
        </w:rPr>
        <w:t xml:space="preserve"> </w:t>
      </w:r>
      <w:proofErr w:type="spellStart"/>
      <w:r w:rsidRPr="00B4055D">
        <w:rPr>
          <w:sz w:val="20"/>
          <w:szCs w:val="20"/>
          <w:lang w:val="en-US"/>
        </w:rPr>
        <w:t>nilai-nilai</w:t>
      </w:r>
      <w:proofErr w:type="spellEnd"/>
      <w:r w:rsidRPr="00B4055D">
        <w:rPr>
          <w:sz w:val="20"/>
          <w:szCs w:val="20"/>
          <w:lang w:val="en-US"/>
        </w:rPr>
        <w:t xml:space="preserve"> fundamental </w:t>
      </w:r>
      <w:proofErr w:type="spellStart"/>
      <w:r w:rsidRPr="00B4055D">
        <w:rPr>
          <w:sz w:val="20"/>
          <w:szCs w:val="20"/>
          <w:lang w:val="en-US"/>
        </w:rPr>
        <w:t>sebagai</w:t>
      </w:r>
      <w:proofErr w:type="spellEnd"/>
      <w:r w:rsidRPr="00B4055D">
        <w:rPr>
          <w:sz w:val="20"/>
          <w:szCs w:val="20"/>
          <w:lang w:val="en-US"/>
        </w:rPr>
        <w:t xml:space="preserve"> </w:t>
      </w:r>
      <w:proofErr w:type="spellStart"/>
      <w:r w:rsidRPr="00B4055D">
        <w:rPr>
          <w:sz w:val="20"/>
          <w:szCs w:val="20"/>
          <w:lang w:val="en-US"/>
        </w:rPr>
        <w:t>panduan</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setiap</w:t>
      </w:r>
      <w:proofErr w:type="spellEnd"/>
      <w:r w:rsidRPr="00B4055D">
        <w:rPr>
          <w:sz w:val="20"/>
          <w:szCs w:val="20"/>
          <w:lang w:val="en-US"/>
        </w:rPr>
        <w:t xml:space="preserve"> </w:t>
      </w:r>
      <w:proofErr w:type="spellStart"/>
      <w:r w:rsidRPr="00B4055D">
        <w:rPr>
          <w:sz w:val="20"/>
          <w:szCs w:val="20"/>
          <w:lang w:val="en-US"/>
        </w:rPr>
        <w:t>tindakan</w:t>
      </w:r>
      <w:proofErr w:type="spellEnd"/>
      <w:r w:rsidRPr="00B4055D">
        <w:rPr>
          <w:sz w:val="20"/>
          <w:szCs w:val="20"/>
          <w:lang w:val="en-US"/>
        </w:rPr>
        <w:t xml:space="preserve"> dan </w:t>
      </w:r>
      <w:proofErr w:type="spellStart"/>
      <w:r w:rsidRPr="00B4055D">
        <w:rPr>
          <w:sz w:val="20"/>
          <w:szCs w:val="20"/>
          <w:lang w:val="en-US"/>
        </w:rPr>
        <w:t>keputusan</w:t>
      </w:r>
      <w:proofErr w:type="spellEnd"/>
      <w:r w:rsidRPr="00B4055D">
        <w:rPr>
          <w:sz w:val="20"/>
          <w:szCs w:val="20"/>
          <w:lang w:val="en-US"/>
        </w:rPr>
        <w:t>.</w:t>
      </w:r>
    </w:p>
    <w:p w14:paraId="1CD27372" w14:textId="6E6F2A35" w:rsidR="00B4055D" w:rsidRPr="00B4055D" w:rsidRDefault="00B4055D" w:rsidP="00B4055D">
      <w:pPr>
        <w:jc w:val="both"/>
        <w:rPr>
          <w:sz w:val="20"/>
          <w:szCs w:val="20"/>
          <w:lang w:val="en-US"/>
        </w:rPr>
      </w:pPr>
      <w:r w:rsidRPr="00B4055D">
        <w:rPr>
          <w:sz w:val="20"/>
          <w:szCs w:val="20"/>
          <w:lang w:val="en-US"/>
        </w:rPr>
        <w:t xml:space="preserve"> </w:t>
      </w:r>
    </w:p>
    <w:p w14:paraId="57FD53C4" w14:textId="50A395F5" w:rsidR="00B4055D" w:rsidRPr="00B4055D" w:rsidRDefault="00B4055D" w:rsidP="00172773">
      <w:pPr>
        <w:ind w:firstLine="360"/>
        <w:jc w:val="both"/>
        <w:rPr>
          <w:sz w:val="20"/>
          <w:szCs w:val="20"/>
          <w:lang w:val="en-US"/>
        </w:rPr>
      </w:pPr>
      <w:proofErr w:type="spellStart"/>
      <w:r w:rsidRPr="00B4055D">
        <w:rPr>
          <w:sz w:val="20"/>
          <w:szCs w:val="20"/>
          <w:lang w:val="en-US"/>
        </w:rPr>
        <w:t>Meskipun</w:t>
      </w:r>
      <w:proofErr w:type="spellEnd"/>
      <w:r w:rsidRPr="00B4055D">
        <w:rPr>
          <w:sz w:val="20"/>
          <w:szCs w:val="20"/>
          <w:lang w:val="en-US"/>
        </w:rPr>
        <w:t xml:space="preserve"> </w:t>
      </w:r>
      <w:proofErr w:type="spellStart"/>
      <w:r w:rsidRPr="00B4055D">
        <w:rPr>
          <w:sz w:val="20"/>
          <w:szCs w:val="20"/>
          <w:lang w:val="en-US"/>
        </w:rPr>
        <w:t>demikian</w:t>
      </w:r>
      <w:proofErr w:type="spellEnd"/>
      <w:r w:rsidRPr="00B4055D">
        <w:rPr>
          <w:sz w:val="20"/>
          <w:szCs w:val="20"/>
          <w:lang w:val="en-US"/>
        </w:rPr>
        <w:t xml:space="preserve">, </w:t>
      </w:r>
      <w:proofErr w:type="spellStart"/>
      <w:r w:rsidRPr="00B4055D">
        <w:rPr>
          <w:sz w:val="20"/>
          <w:szCs w:val="20"/>
          <w:lang w:val="en-US"/>
        </w:rPr>
        <w:t>implementasi</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IMM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praktik</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juga </w:t>
      </w:r>
      <w:proofErr w:type="spellStart"/>
      <w:r w:rsidRPr="00B4055D">
        <w:rPr>
          <w:sz w:val="20"/>
          <w:szCs w:val="20"/>
          <w:lang w:val="en-US"/>
        </w:rPr>
        <w:t>menghadapi</w:t>
      </w:r>
      <w:proofErr w:type="spellEnd"/>
      <w:r w:rsidRPr="00B4055D">
        <w:rPr>
          <w:sz w:val="20"/>
          <w:szCs w:val="20"/>
          <w:lang w:val="en-US"/>
        </w:rPr>
        <w:t xml:space="preserve"> </w:t>
      </w:r>
      <w:proofErr w:type="spellStart"/>
      <w:r w:rsidRPr="00B4055D">
        <w:rPr>
          <w:sz w:val="20"/>
          <w:szCs w:val="20"/>
          <w:lang w:val="en-US"/>
        </w:rPr>
        <w:t>tantangan</w:t>
      </w:r>
      <w:proofErr w:type="spellEnd"/>
      <w:r w:rsidRPr="00B4055D">
        <w:rPr>
          <w:sz w:val="20"/>
          <w:szCs w:val="20"/>
          <w:lang w:val="en-US"/>
        </w:rPr>
        <w:t xml:space="preserve">. </w:t>
      </w:r>
      <w:proofErr w:type="spellStart"/>
      <w:r w:rsidRPr="00B4055D">
        <w:rPr>
          <w:sz w:val="20"/>
          <w:szCs w:val="20"/>
          <w:lang w:val="en-US"/>
        </w:rPr>
        <w:t>Beberapa</w:t>
      </w:r>
      <w:proofErr w:type="spellEnd"/>
      <w:r w:rsidRPr="00B4055D">
        <w:rPr>
          <w:sz w:val="20"/>
          <w:szCs w:val="20"/>
          <w:lang w:val="en-US"/>
        </w:rPr>
        <w:t xml:space="preserve"> </w:t>
      </w:r>
      <w:proofErr w:type="spellStart"/>
      <w:r w:rsidRPr="00B4055D">
        <w:rPr>
          <w:sz w:val="20"/>
          <w:szCs w:val="20"/>
          <w:lang w:val="en-US"/>
        </w:rPr>
        <w:t>narasumber</w:t>
      </w:r>
      <w:proofErr w:type="spellEnd"/>
      <w:r w:rsidRPr="00B4055D">
        <w:rPr>
          <w:sz w:val="20"/>
          <w:szCs w:val="20"/>
          <w:lang w:val="en-US"/>
        </w:rPr>
        <w:t xml:space="preserve"> </w:t>
      </w:r>
      <w:proofErr w:type="spellStart"/>
      <w:r w:rsidRPr="00B4055D">
        <w:rPr>
          <w:sz w:val="20"/>
          <w:szCs w:val="20"/>
          <w:lang w:val="en-US"/>
        </w:rPr>
        <w:t>mengungkapkan</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w:t>
      </w:r>
      <w:proofErr w:type="spellStart"/>
      <w:r w:rsidRPr="00B4055D">
        <w:rPr>
          <w:sz w:val="20"/>
          <w:szCs w:val="20"/>
          <w:lang w:val="en-US"/>
        </w:rPr>
        <w:t>tidak</w:t>
      </w:r>
      <w:proofErr w:type="spellEnd"/>
      <w:r w:rsidRPr="00B4055D">
        <w:rPr>
          <w:sz w:val="20"/>
          <w:szCs w:val="20"/>
          <w:lang w:val="en-US"/>
        </w:rPr>
        <w:t xml:space="preserve"> </w:t>
      </w:r>
      <w:proofErr w:type="spellStart"/>
      <w:r w:rsidRPr="00B4055D">
        <w:rPr>
          <w:sz w:val="20"/>
          <w:szCs w:val="20"/>
          <w:lang w:val="en-US"/>
        </w:rPr>
        <w:t>semua</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w:t>
      </w:r>
      <w:proofErr w:type="spellStart"/>
      <w:r w:rsidRPr="00B4055D">
        <w:rPr>
          <w:sz w:val="20"/>
          <w:szCs w:val="20"/>
          <w:lang w:val="en-US"/>
        </w:rPr>
        <w:t>mampu</w:t>
      </w:r>
      <w:proofErr w:type="spellEnd"/>
      <w:r w:rsidRPr="00B4055D">
        <w:rPr>
          <w:sz w:val="20"/>
          <w:szCs w:val="20"/>
          <w:lang w:val="en-US"/>
        </w:rPr>
        <w:t xml:space="preserve"> </w:t>
      </w:r>
      <w:proofErr w:type="spellStart"/>
      <w:r w:rsidRPr="00B4055D">
        <w:rPr>
          <w:sz w:val="20"/>
          <w:szCs w:val="20"/>
          <w:lang w:val="en-US"/>
        </w:rPr>
        <w:t>secara</w:t>
      </w:r>
      <w:proofErr w:type="spellEnd"/>
      <w:r w:rsidRPr="00B4055D">
        <w:rPr>
          <w:sz w:val="20"/>
          <w:szCs w:val="20"/>
          <w:lang w:val="en-US"/>
        </w:rPr>
        <w:t xml:space="preserve"> </w:t>
      </w:r>
      <w:proofErr w:type="spellStart"/>
      <w:r w:rsidRPr="00B4055D">
        <w:rPr>
          <w:sz w:val="20"/>
          <w:szCs w:val="20"/>
          <w:lang w:val="en-US"/>
        </w:rPr>
        <w:t>konsisten</w:t>
      </w:r>
      <w:proofErr w:type="spellEnd"/>
      <w:r w:rsidRPr="00B4055D">
        <w:rPr>
          <w:sz w:val="20"/>
          <w:szCs w:val="20"/>
          <w:lang w:val="en-US"/>
        </w:rPr>
        <w:t xml:space="preserve"> </w:t>
      </w:r>
      <w:proofErr w:type="spellStart"/>
      <w:r w:rsidRPr="00B4055D">
        <w:rPr>
          <w:sz w:val="20"/>
          <w:szCs w:val="20"/>
          <w:lang w:val="en-US"/>
        </w:rPr>
        <w:t>menerapkan</w:t>
      </w:r>
      <w:proofErr w:type="spellEnd"/>
      <w:r w:rsidRPr="00B4055D">
        <w:rPr>
          <w:sz w:val="20"/>
          <w:szCs w:val="20"/>
          <w:lang w:val="en-US"/>
        </w:rPr>
        <w:t xml:space="preserve"> </w:t>
      </w:r>
      <w:proofErr w:type="spellStart"/>
      <w:r w:rsidRPr="00B4055D">
        <w:rPr>
          <w:sz w:val="20"/>
          <w:szCs w:val="20"/>
          <w:lang w:val="en-US"/>
        </w:rPr>
        <w:t>nilai-nilai</w:t>
      </w:r>
      <w:proofErr w:type="spellEnd"/>
      <w:r w:rsidRPr="00B4055D">
        <w:rPr>
          <w:sz w:val="20"/>
          <w:szCs w:val="20"/>
          <w:lang w:val="en-US"/>
        </w:rPr>
        <w:t xml:space="preserve"> </w:t>
      </w:r>
      <w:proofErr w:type="spellStart"/>
      <w:r w:rsidRPr="00B4055D">
        <w:rPr>
          <w:sz w:val="20"/>
          <w:szCs w:val="20"/>
          <w:lang w:val="en-US"/>
        </w:rPr>
        <w:t>tersebut</w:t>
      </w:r>
      <w:proofErr w:type="spellEnd"/>
      <w:r w:rsidRPr="00B4055D">
        <w:rPr>
          <w:sz w:val="20"/>
          <w:szCs w:val="20"/>
          <w:lang w:val="en-US"/>
        </w:rPr>
        <w:t xml:space="preserve">, </w:t>
      </w:r>
      <w:proofErr w:type="spellStart"/>
      <w:r w:rsidRPr="00B4055D">
        <w:rPr>
          <w:sz w:val="20"/>
          <w:szCs w:val="20"/>
          <w:lang w:val="en-US"/>
        </w:rPr>
        <w:t>terutama</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situasi</w:t>
      </w:r>
      <w:proofErr w:type="spellEnd"/>
      <w:r w:rsidRPr="00B4055D">
        <w:rPr>
          <w:sz w:val="20"/>
          <w:szCs w:val="20"/>
          <w:lang w:val="en-US"/>
        </w:rPr>
        <w:t xml:space="preserve"> yang </w:t>
      </w:r>
      <w:proofErr w:type="spellStart"/>
      <w:r w:rsidRPr="00B4055D">
        <w:rPr>
          <w:sz w:val="20"/>
          <w:szCs w:val="20"/>
          <w:lang w:val="en-US"/>
        </w:rPr>
        <w:t>sarat</w:t>
      </w:r>
      <w:proofErr w:type="spellEnd"/>
      <w:r w:rsidRPr="00B4055D">
        <w:rPr>
          <w:sz w:val="20"/>
          <w:szCs w:val="20"/>
          <w:lang w:val="en-US"/>
        </w:rPr>
        <w:t xml:space="preserve"> </w:t>
      </w:r>
      <w:proofErr w:type="spellStart"/>
      <w:r w:rsidRPr="00B4055D">
        <w:rPr>
          <w:sz w:val="20"/>
          <w:szCs w:val="20"/>
          <w:lang w:val="en-US"/>
        </w:rPr>
        <w:t>konflik</w:t>
      </w:r>
      <w:proofErr w:type="spellEnd"/>
      <w:r w:rsidRPr="00B4055D">
        <w:rPr>
          <w:sz w:val="20"/>
          <w:szCs w:val="20"/>
          <w:lang w:val="en-US"/>
        </w:rPr>
        <w:t xml:space="preserve"> </w:t>
      </w:r>
      <w:proofErr w:type="spellStart"/>
      <w:r w:rsidRPr="00B4055D">
        <w:rPr>
          <w:sz w:val="20"/>
          <w:szCs w:val="20"/>
          <w:lang w:val="en-US"/>
        </w:rPr>
        <w:t>kepentingan</w:t>
      </w:r>
      <w:proofErr w:type="spellEnd"/>
      <w:r w:rsidRPr="00B4055D">
        <w:rPr>
          <w:sz w:val="20"/>
          <w:szCs w:val="20"/>
          <w:lang w:val="en-US"/>
        </w:rPr>
        <w:t xml:space="preserve"> </w:t>
      </w:r>
      <w:proofErr w:type="spellStart"/>
      <w:r w:rsidRPr="00B4055D">
        <w:rPr>
          <w:sz w:val="20"/>
          <w:szCs w:val="20"/>
          <w:lang w:val="en-US"/>
        </w:rPr>
        <w:t>atau</w:t>
      </w:r>
      <w:proofErr w:type="spellEnd"/>
      <w:r w:rsidRPr="00B4055D">
        <w:rPr>
          <w:sz w:val="20"/>
          <w:szCs w:val="20"/>
          <w:lang w:val="en-US"/>
        </w:rPr>
        <w:t xml:space="preserve"> </w:t>
      </w:r>
      <w:proofErr w:type="spellStart"/>
      <w:r w:rsidRPr="00B4055D">
        <w:rPr>
          <w:sz w:val="20"/>
          <w:szCs w:val="20"/>
          <w:lang w:val="en-US"/>
        </w:rPr>
        <w:t>tekanan</w:t>
      </w:r>
      <w:proofErr w:type="spellEnd"/>
      <w:r w:rsidRPr="00B4055D">
        <w:rPr>
          <w:sz w:val="20"/>
          <w:szCs w:val="20"/>
          <w:lang w:val="en-US"/>
        </w:rPr>
        <w:t xml:space="preserve"> </w:t>
      </w:r>
      <w:proofErr w:type="spellStart"/>
      <w:r w:rsidRPr="00B4055D">
        <w:rPr>
          <w:sz w:val="20"/>
          <w:szCs w:val="20"/>
          <w:lang w:val="en-US"/>
        </w:rPr>
        <w:t>eksternal</w:t>
      </w:r>
      <w:proofErr w:type="spellEnd"/>
      <w:r w:rsidRPr="00B4055D">
        <w:rPr>
          <w:sz w:val="20"/>
          <w:szCs w:val="20"/>
          <w:lang w:val="en-US"/>
        </w:rPr>
        <w:t xml:space="preserve">. Hal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menegaskan</w:t>
      </w:r>
      <w:proofErr w:type="spellEnd"/>
      <w:r w:rsidRPr="00B4055D">
        <w:rPr>
          <w:sz w:val="20"/>
          <w:szCs w:val="20"/>
          <w:lang w:val="en-US"/>
        </w:rPr>
        <w:t xml:space="preserve"> </w:t>
      </w:r>
      <w:proofErr w:type="spellStart"/>
      <w:r w:rsidRPr="00B4055D">
        <w:rPr>
          <w:sz w:val="20"/>
          <w:szCs w:val="20"/>
          <w:lang w:val="en-US"/>
        </w:rPr>
        <w:t>pentingnya</w:t>
      </w:r>
      <w:proofErr w:type="spellEnd"/>
      <w:r w:rsidRPr="00B4055D">
        <w:rPr>
          <w:sz w:val="20"/>
          <w:szCs w:val="20"/>
          <w:lang w:val="en-US"/>
        </w:rPr>
        <w:t xml:space="preserve"> </w:t>
      </w:r>
      <w:proofErr w:type="spellStart"/>
      <w:r w:rsidRPr="00B4055D">
        <w:rPr>
          <w:sz w:val="20"/>
          <w:szCs w:val="20"/>
          <w:lang w:val="en-US"/>
        </w:rPr>
        <w:t>upaya</w:t>
      </w:r>
      <w:proofErr w:type="spellEnd"/>
      <w:r w:rsidRPr="00B4055D">
        <w:rPr>
          <w:sz w:val="20"/>
          <w:szCs w:val="20"/>
          <w:lang w:val="en-US"/>
        </w:rPr>
        <w:t xml:space="preserve"> </w:t>
      </w:r>
      <w:proofErr w:type="spellStart"/>
      <w:r w:rsidRPr="00B4055D">
        <w:rPr>
          <w:sz w:val="20"/>
          <w:szCs w:val="20"/>
          <w:lang w:val="en-US"/>
        </w:rPr>
        <w:t>berkelanjutan</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memperkuat</w:t>
      </w:r>
      <w:proofErr w:type="spellEnd"/>
      <w:r w:rsidRPr="00B4055D">
        <w:rPr>
          <w:sz w:val="20"/>
          <w:szCs w:val="20"/>
          <w:lang w:val="en-US"/>
        </w:rPr>
        <w:t xml:space="preserve"> </w:t>
      </w:r>
      <w:proofErr w:type="spellStart"/>
      <w:r w:rsidRPr="00B4055D">
        <w:rPr>
          <w:sz w:val="20"/>
          <w:szCs w:val="20"/>
          <w:lang w:val="en-US"/>
        </w:rPr>
        <w:t>internalisasi</w:t>
      </w:r>
      <w:proofErr w:type="spellEnd"/>
      <w:r w:rsidRPr="00B4055D">
        <w:rPr>
          <w:sz w:val="20"/>
          <w:szCs w:val="20"/>
          <w:lang w:val="en-US"/>
        </w:rPr>
        <w:t xml:space="preserve"> </w:t>
      </w:r>
      <w:proofErr w:type="spellStart"/>
      <w:r w:rsidRPr="00B4055D">
        <w:rPr>
          <w:sz w:val="20"/>
          <w:szCs w:val="20"/>
          <w:lang w:val="en-US"/>
        </w:rPr>
        <w:t>nilai</w:t>
      </w:r>
      <w:proofErr w:type="spellEnd"/>
      <w:r w:rsidRPr="00B4055D">
        <w:rPr>
          <w:sz w:val="20"/>
          <w:szCs w:val="20"/>
          <w:lang w:val="en-US"/>
        </w:rPr>
        <w:t xml:space="preserve"> </w:t>
      </w:r>
      <w:proofErr w:type="spellStart"/>
      <w:r w:rsidRPr="00B4055D">
        <w:rPr>
          <w:sz w:val="20"/>
          <w:szCs w:val="20"/>
          <w:lang w:val="en-US"/>
        </w:rPr>
        <w:t>melalui</w:t>
      </w:r>
      <w:proofErr w:type="spellEnd"/>
      <w:r w:rsidRPr="00B4055D">
        <w:rPr>
          <w:sz w:val="20"/>
          <w:szCs w:val="20"/>
          <w:lang w:val="en-US"/>
        </w:rPr>
        <w:t xml:space="preserve"> </w:t>
      </w:r>
      <w:proofErr w:type="spellStart"/>
      <w:r w:rsidRPr="00B4055D">
        <w:rPr>
          <w:sz w:val="20"/>
          <w:szCs w:val="20"/>
          <w:lang w:val="en-US"/>
        </w:rPr>
        <w:t>sistem</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 xml:space="preserve"> yang </w:t>
      </w:r>
      <w:proofErr w:type="spellStart"/>
      <w:r w:rsidRPr="00B4055D">
        <w:rPr>
          <w:sz w:val="20"/>
          <w:szCs w:val="20"/>
          <w:lang w:val="en-US"/>
        </w:rPr>
        <w:t>adaptif</w:t>
      </w:r>
      <w:proofErr w:type="spellEnd"/>
      <w:r w:rsidRPr="00B4055D">
        <w:rPr>
          <w:sz w:val="20"/>
          <w:szCs w:val="20"/>
          <w:lang w:val="en-US"/>
        </w:rPr>
        <w:t xml:space="preserve">, </w:t>
      </w:r>
      <w:proofErr w:type="spellStart"/>
      <w:r w:rsidRPr="00B4055D">
        <w:rPr>
          <w:sz w:val="20"/>
          <w:szCs w:val="20"/>
          <w:lang w:val="en-US"/>
        </w:rPr>
        <w:t>pendampingan</w:t>
      </w:r>
      <w:proofErr w:type="spellEnd"/>
      <w:r w:rsidRPr="00B4055D">
        <w:rPr>
          <w:sz w:val="20"/>
          <w:szCs w:val="20"/>
          <w:lang w:val="en-US"/>
        </w:rPr>
        <w:t xml:space="preserve"> </w:t>
      </w:r>
      <w:proofErr w:type="spellStart"/>
      <w:r w:rsidRPr="00B4055D">
        <w:rPr>
          <w:sz w:val="20"/>
          <w:szCs w:val="20"/>
          <w:lang w:val="en-US"/>
        </w:rPr>
        <w:t>kader</w:t>
      </w:r>
      <w:proofErr w:type="spellEnd"/>
      <w:r w:rsidRPr="00B4055D">
        <w:rPr>
          <w:sz w:val="20"/>
          <w:szCs w:val="20"/>
          <w:lang w:val="en-US"/>
        </w:rPr>
        <w:t xml:space="preserve"> senior, </w:t>
      </w:r>
      <w:proofErr w:type="spellStart"/>
      <w:r w:rsidRPr="00B4055D">
        <w:rPr>
          <w:sz w:val="20"/>
          <w:szCs w:val="20"/>
          <w:lang w:val="en-US"/>
        </w:rPr>
        <w:t>serta</w:t>
      </w:r>
      <w:proofErr w:type="spellEnd"/>
      <w:r w:rsidRPr="00B4055D">
        <w:rPr>
          <w:sz w:val="20"/>
          <w:szCs w:val="20"/>
          <w:lang w:val="en-US"/>
        </w:rPr>
        <w:t xml:space="preserve"> </w:t>
      </w:r>
      <w:proofErr w:type="spellStart"/>
      <w:r w:rsidRPr="00B4055D">
        <w:rPr>
          <w:sz w:val="20"/>
          <w:szCs w:val="20"/>
          <w:lang w:val="en-US"/>
        </w:rPr>
        <w:t>evaluasi</w:t>
      </w:r>
      <w:proofErr w:type="spellEnd"/>
      <w:r w:rsidRPr="00B4055D">
        <w:rPr>
          <w:sz w:val="20"/>
          <w:szCs w:val="20"/>
          <w:lang w:val="en-US"/>
        </w:rPr>
        <w:t xml:space="preserve"> </w:t>
      </w:r>
      <w:proofErr w:type="spellStart"/>
      <w:r w:rsidRPr="00B4055D">
        <w:rPr>
          <w:sz w:val="20"/>
          <w:szCs w:val="20"/>
          <w:lang w:val="en-US"/>
        </w:rPr>
        <w:t>berkesinambungan</w:t>
      </w:r>
      <w:proofErr w:type="spellEnd"/>
      <w:r w:rsidRPr="00B4055D">
        <w:rPr>
          <w:sz w:val="20"/>
          <w:szCs w:val="20"/>
          <w:lang w:val="en-US"/>
        </w:rPr>
        <w:t xml:space="preserve">. </w:t>
      </w:r>
      <w:proofErr w:type="spellStart"/>
      <w:r w:rsidRPr="00B4055D">
        <w:rPr>
          <w:sz w:val="20"/>
          <w:szCs w:val="20"/>
          <w:lang w:val="en-US"/>
        </w:rPr>
        <w:t>Selain</w:t>
      </w:r>
      <w:proofErr w:type="spellEnd"/>
      <w:r w:rsidRPr="00B4055D">
        <w:rPr>
          <w:sz w:val="20"/>
          <w:szCs w:val="20"/>
          <w:lang w:val="en-US"/>
        </w:rPr>
        <w:t xml:space="preserve"> </w:t>
      </w:r>
      <w:proofErr w:type="spellStart"/>
      <w:r w:rsidRPr="00B4055D">
        <w:rPr>
          <w:sz w:val="20"/>
          <w:szCs w:val="20"/>
          <w:lang w:val="en-US"/>
        </w:rPr>
        <w:t>itu</w:t>
      </w:r>
      <w:proofErr w:type="spellEnd"/>
      <w:r w:rsidRPr="00B4055D">
        <w:rPr>
          <w:sz w:val="20"/>
          <w:szCs w:val="20"/>
          <w:lang w:val="en-US"/>
        </w:rPr>
        <w:t xml:space="preserve">, </w:t>
      </w:r>
      <w:proofErr w:type="spellStart"/>
      <w:r w:rsidRPr="00B4055D">
        <w:rPr>
          <w:sz w:val="20"/>
          <w:szCs w:val="20"/>
          <w:lang w:val="en-US"/>
        </w:rPr>
        <w:t>dalam</w:t>
      </w:r>
      <w:proofErr w:type="spellEnd"/>
      <w:r w:rsidRPr="00B4055D">
        <w:rPr>
          <w:sz w:val="20"/>
          <w:szCs w:val="20"/>
          <w:lang w:val="en-US"/>
        </w:rPr>
        <w:t xml:space="preserve"> </w:t>
      </w:r>
      <w:proofErr w:type="spellStart"/>
      <w:r w:rsidRPr="00B4055D">
        <w:rPr>
          <w:sz w:val="20"/>
          <w:szCs w:val="20"/>
          <w:lang w:val="en-US"/>
        </w:rPr>
        <w:t>konteks</w:t>
      </w:r>
      <w:proofErr w:type="spellEnd"/>
      <w:r w:rsidRPr="00B4055D">
        <w:rPr>
          <w:sz w:val="20"/>
          <w:szCs w:val="20"/>
          <w:lang w:val="en-US"/>
        </w:rPr>
        <w:t xml:space="preserve"> </w:t>
      </w:r>
      <w:proofErr w:type="spellStart"/>
      <w:r w:rsidRPr="00B4055D">
        <w:rPr>
          <w:sz w:val="20"/>
          <w:szCs w:val="20"/>
          <w:lang w:val="en-US"/>
        </w:rPr>
        <w:t>dinamika</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mahasiswa</w:t>
      </w:r>
      <w:proofErr w:type="spellEnd"/>
      <w:r w:rsidRPr="00B4055D">
        <w:rPr>
          <w:sz w:val="20"/>
          <w:szCs w:val="20"/>
          <w:lang w:val="en-US"/>
        </w:rPr>
        <w:t xml:space="preserve"> di era digital, IMM juga </w:t>
      </w:r>
      <w:proofErr w:type="spellStart"/>
      <w:r w:rsidRPr="00B4055D">
        <w:rPr>
          <w:sz w:val="20"/>
          <w:szCs w:val="20"/>
          <w:lang w:val="en-US"/>
        </w:rPr>
        <w:t>dituntut</w:t>
      </w:r>
      <w:proofErr w:type="spellEnd"/>
      <w:r w:rsidRPr="00B4055D">
        <w:rPr>
          <w:sz w:val="20"/>
          <w:szCs w:val="20"/>
          <w:lang w:val="en-US"/>
        </w:rPr>
        <w:t xml:space="preserve"> </w:t>
      </w:r>
      <w:proofErr w:type="spellStart"/>
      <w:r w:rsidRPr="00B4055D">
        <w:rPr>
          <w:sz w:val="20"/>
          <w:szCs w:val="20"/>
          <w:lang w:val="en-US"/>
        </w:rPr>
        <w:t>untuk</w:t>
      </w:r>
      <w:proofErr w:type="spellEnd"/>
      <w:r w:rsidRPr="00B4055D">
        <w:rPr>
          <w:sz w:val="20"/>
          <w:szCs w:val="20"/>
          <w:lang w:val="en-US"/>
        </w:rPr>
        <w:t xml:space="preserve"> </w:t>
      </w:r>
      <w:proofErr w:type="spellStart"/>
      <w:r w:rsidRPr="00B4055D">
        <w:rPr>
          <w:sz w:val="20"/>
          <w:szCs w:val="20"/>
          <w:lang w:val="en-US"/>
        </w:rPr>
        <w:t>mengembangkan</w:t>
      </w:r>
      <w:proofErr w:type="spellEnd"/>
      <w:r w:rsidRPr="00B4055D">
        <w:rPr>
          <w:sz w:val="20"/>
          <w:szCs w:val="20"/>
          <w:lang w:val="en-US"/>
        </w:rPr>
        <w:t xml:space="preserve"> </w:t>
      </w:r>
      <w:proofErr w:type="spellStart"/>
      <w:r w:rsidRPr="00B4055D">
        <w:rPr>
          <w:sz w:val="20"/>
          <w:szCs w:val="20"/>
          <w:lang w:val="en-US"/>
        </w:rPr>
        <w:t>pola</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yang </w:t>
      </w:r>
      <w:proofErr w:type="spellStart"/>
      <w:r w:rsidRPr="00B4055D">
        <w:rPr>
          <w:sz w:val="20"/>
          <w:szCs w:val="20"/>
          <w:lang w:val="en-US"/>
        </w:rPr>
        <w:t>lebih</w:t>
      </w:r>
      <w:proofErr w:type="spellEnd"/>
      <w:r w:rsidRPr="00B4055D">
        <w:rPr>
          <w:sz w:val="20"/>
          <w:szCs w:val="20"/>
          <w:lang w:val="en-US"/>
        </w:rPr>
        <w:t xml:space="preserve"> </w:t>
      </w:r>
      <w:proofErr w:type="spellStart"/>
      <w:r w:rsidRPr="00B4055D">
        <w:rPr>
          <w:sz w:val="20"/>
          <w:szCs w:val="20"/>
          <w:lang w:val="en-US"/>
        </w:rPr>
        <w:t>inklusif</w:t>
      </w:r>
      <w:proofErr w:type="spellEnd"/>
      <w:r w:rsidRPr="00B4055D">
        <w:rPr>
          <w:sz w:val="20"/>
          <w:szCs w:val="20"/>
          <w:lang w:val="en-US"/>
        </w:rPr>
        <w:t xml:space="preserve"> dan </w:t>
      </w:r>
      <w:proofErr w:type="spellStart"/>
      <w:r w:rsidRPr="00B4055D">
        <w:rPr>
          <w:sz w:val="20"/>
          <w:szCs w:val="20"/>
          <w:lang w:val="en-US"/>
        </w:rPr>
        <w:t>responsif</w:t>
      </w:r>
      <w:proofErr w:type="spellEnd"/>
      <w:r w:rsidRPr="00B4055D">
        <w:rPr>
          <w:sz w:val="20"/>
          <w:szCs w:val="20"/>
          <w:lang w:val="en-US"/>
        </w:rPr>
        <w:t xml:space="preserve"> </w:t>
      </w:r>
      <w:proofErr w:type="spellStart"/>
      <w:r w:rsidRPr="00B4055D">
        <w:rPr>
          <w:sz w:val="20"/>
          <w:szCs w:val="20"/>
          <w:lang w:val="en-US"/>
        </w:rPr>
        <w:t>terhadap</w:t>
      </w:r>
      <w:proofErr w:type="spellEnd"/>
      <w:r w:rsidRPr="00B4055D">
        <w:rPr>
          <w:sz w:val="20"/>
          <w:szCs w:val="20"/>
          <w:lang w:val="en-US"/>
        </w:rPr>
        <w:t xml:space="preserve"> </w:t>
      </w:r>
      <w:proofErr w:type="spellStart"/>
      <w:r w:rsidRPr="00B4055D">
        <w:rPr>
          <w:sz w:val="20"/>
          <w:szCs w:val="20"/>
          <w:lang w:val="en-US"/>
        </w:rPr>
        <w:t>perubahan</w:t>
      </w:r>
      <w:proofErr w:type="spellEnd"/>
      <w:r w:rsidRPr="00B4055D">
        <w:rPr>
          <w:sz w:val="20"/>
          <w:szCs w:val="20"/>
          <w:lang w:val="en-US"/>
        </w:rPr>
        <w:t xml:space="preserve"> </w:t>
      </w:r>
      <w:proofErr w:type="spellStart"/>
      <w:r w:rsidRPr="00B4055D">
        <w:rPr>
          <w:sz w:val="20"/>
          <w:szCs w:val="20"/>
          <w:lang w:val="en-US"/>
        </w:rPr>
        <w:t>sosial</w:t>
      </w:r>
      <w:proofErr w:type="spellEnd"/>
      <w:r w:rsidRPr="00B4055D">
        <w:rPr>
          <w:sz w:val="20"/>
          <w:szCs w:val="20"/>
          <w:lang w:val="en-US"/>
        </w:rPr>
        <w:t xml:space="preserve">, </w:t>
      </w:r>
      <w:proofErr w:type="spellStart"/>
      <w:r w:rsidRPr="00B4055D">
        <w:rPr>
          <w:sz w:val="20"/>
          <w:szCs w:val="20"/>
          <w:lang w:val="en-US"/>
        </w:rPr>
        <w:t>tanpa</w:t>
      </w:r>
      <w:proofErr w:type="spellEnd"/>
      <w:r w:rsidRPr="00B4055D">
        <w:rPr>
          <w:sz w:val="20"/>
          <w:szCs w:val="20"/>
          <w:lang w:val="en-US"/>
        </w:rPr>
        <w:t xml:space="preserve"> </w:t>
      </w:r>
      <w:proofErr w:type="spellStart"/>
      <w:r w:rsidRPr="00B4055D">
        <w:rPr>
          <w:sz w:val="20"/>
          <w:szCs w:val="20"/>
          <w:lang w:val="en-US"/>
        </w:rPr>
        <w:t>mengorbankan</w:t>
      </w:r>
      <w:proofErr w:type="spellEnd"/>
      <w:r w:rsidRPr="00B4055D">
        <w:rPr>
          <w:sz w:val="20"/>
          <w:szCs w:val="20"/>
          <w:lang w:val="en-US"/>
        </w:rPr>
        <w:t xml:space="preserve"> </w:t>
      </w:r>
      <w:proofErr w:type="spellStart"/>
      <w:r w:rsidRPr="00B4055D">
        <w:rPr>
          <w:sz w:val="20"/>
          <w:szCs w:val="20"/>
          <w:lang w:val="en-US"/>
        </w:rPr>
        <w:t>nilai-nilai</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yang </w:t>
      </w:r>
      <w:proofErr w:type="spellStart"/>
      <w:r w:rsidRPr="00B4055D">
        <w:rPr>
          <w:sz w:val="20"/>
          <w:szCs w:val="20"/>
          <w:lang w:val="en-US"/>
        </w:rPr>
        <w:t>menjadi</w:t>
      </w:r>
      <w:proofErr w:type="spellEnd"/>
      <w:r w:rsidRPr="00B4055D">
        <w:rPr>
          <w:sz w:val="20"/>
          <w:szCs w:val="20"/>
          <w:lang w:val="en-US"/>
        </w:rPr>
        <w:t xml:space="preserve"> </w:t>
      </w:r>
      <w:proofErr w:type="spellStart"/>
      <w:r w:rsidRPr="00B4055D">
        <w:rPr>
          <w:sz w:val="20"/>
          <w:szCs w:val="20"/>
          <w:lang w:val="en-US"/>
        </w:rPr>
        <w:t>identitas</w:t>
      </w:r>
      <w:proofErr w:type="spellEnd"/>
      <w:r w:rsidRPr="00B4055D">
        <w:rPr>
          <w:sz w:val="20"/>
          <w:szCs w:val="20"/>
          <w:lang w:val="en-US"/>
        </w:rPr>
        <w:t xml:space="preserve"> </w:t>
      </w:r>
      <w:proofErr w:type="spellStart"/>
      <w:r w:rsidRPr="00B4055D">
        <w:rPr>
          <w:sz w:val="20"/>
          <w:szCs w:val="20"/>
          <w:lang w:val="en-US"/>
        </w:rPr>
        <w:t>organisasi</w:t>
      </w:r>
      <w:proofErr w:type="spellEnd"/>
      <w:r w:rsidRPr="00B4055D">
        <w:rPr>
          <w:sz w:val="20"/>
          <w:szCs w:val="20"/>
          <w:lang w:val="en-US"/>
        </w:rPr>
        <w:t xml:space="preserve">. </w:t>
      </w:r>
      <w:proofErr w:type="spellStart"/>
      <w:r w:rsidRPr="00B4055D">
        <w:rPr>
          <w:sz w:val="20"/>
          <w:szCs w:val="20"/>
          <w:lang w:val="en-US"/>
        </w:rPr>
        <w:t>Secara</w:t>
      </w:r>
      <w:proofErr w:type="spellEnd"/>
      <w:r w:rsidRPr="00B4055D">
        <w:rPr>
          <w:sz w:val="20"/>
          <w:szCs w:val="20"/>
          <w:lang w:val="en-US"/>
        </w:rPr>
        <w:t xml:space="preserve"> </w:t>
      </w:r>
      <w:proofErr w:type="spellStart"/>
      <w:r w:rsidRPr="00B4055D">
        <w:rPr>
          <w:sz w:val="20"/>
          <w:szCs w:val="20"/>
          <w:lang w:val="en-US"/>
        </w:rPr>
        <w:t>keseluruhan</w:t>
      </w:r>
      <w:proofErr w:type="spellEnd"/>
      <w:r w:rsidRPr="00B4055D">
        <w:rPr>
          <w:sz w:val="20"/>
          <w:szCs w:val="20"/>
          <w:lang w:val="en-US"/>
        </w:rPr>
        <w:t xml:space="preserve">, </w:t>
      </w:r>
      <w:proofErr w:type="spellStart"/>
      <w:r w:rsidRPr="00B4055D">
        <w:rPr>
          <w:sz w:val="20"/>
          <w:szCs w:val="20"/>
          <w:lang w:val="en-US"/>
        </w:rPr>
        <w:t>pembahasan</w:t>
      </w:r>
      <w:proofErr w:type="spellEnd"/>
      <w:r w:rsidRPr="00B4055D">
        <w:rPr>
          <w:sz w:val="20"/>
          <w:szCs w:val="20"/>
          <w:lang w:val="en-US"/>
        </w:rPr>
        <w:t xml:space="preserve">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menunjukkan</w:t>
      </w:r>
      <w:proofErr w:type="spellEnd"/>
      <w:r w:rsidRPr="00B4055D">
        <w:rPr>
          <w:sz w:val="20"/>
          <w:szCs w:val="20"/>
          <w:lang w:val="en-US"/>
        </w:rPr>
        <w:t xml:space="preserve"> </w:t>
      </w:r>
      <w:proofErr w:type="spellStart"/>
      <w:r w:rsidRPr="00B4055D">
        <w:rPr>
          <w:sz w:val="20"/>
          <w:szCs w:val="20"/>
          <w:lang w:val="en-US"/>
        </w:rPr>
        <w:t>bahwa</w:t>
      </w:r>
      <w:proofErr w:type="spellEnd"/>
      <w:r w:rsidRPr="00B4055D">
        <w:rPr>
          <w:sz w:val="20"/>
          <w:szCs w:val="20"/>
          <w:lang w:val="en-US"/>
        </w:rPr>
        <w:t xml:space="preserve"> </w:t>
      </w:r>
      <w:proofErr w:type="spellStart"/>
      <w:r w:rsidRPr="00B4055D">
        <w:rPr>
          <w:sz w:val="20"/>
          <w:szCs w:val="20"/>
          <w:lang w:val="en-US"/>
        </w:rPr>
        <w:t>Trilogi</w:t>
      </w:r>
      <w:proofErr w:type="spellEnd"/>
      <w:r w:rsidRPr="00B4055D">
        <w:rPr>
          <w:sz w:val="20"/>
          <w:szCs w:val="20"/>
          <w:lang w:val="en-US"/>
        </w:rPr>
        <w:t xml:space="preserve"> IMM </w:t>
      </w:r>
      <w:proofErr w:type="spellStart"/>
      <w:r w:rsidRPr="00B4055D">
        <w:rPr>
          <w:sz w:val="20"/>
          <w:szCs w:val="20"/>
          <w:lang w:val="en-US"/>
        </w:rPr>
        <w:t>tidak</w:t>
      </w:r>
      <w:proofErr w:type="spellEnd"/>
      <w:r w:rsidRPr="00B4055D">
        <w:rPr>
          <w:sz w:val="20"/>
          <w:szCs w:val="20"/>
          <w:lang w:val="en-US"/>
        </w:rPr>
        <w:t xml:space="preserve"> </w:t>
      </w:r>
      <w:proofErr w:type="spellStart"/>
      <w:r w:rsidRPr="00B4055D">
        <w:rPr>
          <w:sz w:val="20"/>
          <w:szCs w:val="20"/>
          <w:lang w:val="en-US"/>
        </w:rPr>
        <w:t>hanya</w:t>
      </w:r>
      <w:proofErr w:type="spellEnd"/>
      <w:r w:rsidRPr="00B4055D">
        <w:rPr>
          <w:sz w:val="20"/>
          <w:szCs w:val="20"/>
          <w:lang w:val="en-US"/>
        </w:rPr>
        <w:t xml:space="preserve"> </w:t>
      </w:r>
      <w:proofErr w:type="spellStart"/>
      <w:r w:rsidRPr="00B4055D">
        <w:rPr>
          <w:sz w:val="20"/>
          <w:szCs w:val="20"/>
          <w:lang w:val="en-US"/>
        </w:rPr>
        <w:t>menjadi</w:t>
      </w:r>
      <w:proofErr w:type="spellEnd"/>
      <w:r w:rsidRPr="00B4055D">
        <w:rPr>
          <w:sz w:val="20"/>
          <w:szCs w:val="20"/>
          <w:lang w:val="en-US"/>
        </w:rPr>
        <w:t xml:space="preserve"> slogan, </w:t>
      </w:r>
      <w:proofErr w:type="spellStart"/>
      <w:r w:rsidRPr="00B4055D">
        <w:rPr>
          <w:sz w:val="20"/>
          <w:szCs w:val="20"/>
          <w:lang w:val="en-US"/>
        </w:rPr>
        <w:t>tetapi</w:t>
      </w:r>
      <w:proofErr w:type="spellEnd"/>
      <w:r w:rsidRPr="00B4055D">
        <w:rPr>
          <w:sz w:val="20"/>
          <w:szCs w:val="20"/>
          <w:lang w:val="en-US"/>
        </w:rPr>
        <w:t xml:space="preserve"> </w:t>
      </w:r>
      <w:proofErr w:type="spellStart"/>
      <w:r w:rsidRPr="00B4055D">
        <w:rPr>
          <w:sz w:val="20"/>
          <w:szCs w:val="20"/>
          <w:lang w:val="en-US"/>
        </w:rPr>
        <w:t>telah</w:t>
      </w:r>
      <w:proofErr w:type="spellEnd"/>
      <w:r w:rsidRPr="00B4055D">
        <w:rPr>
          <w:sz w:val="20"/>
          <w:szCs w:val="20"/>
          <w:lang w:val="en-US"/>
        </w:rPr>
        <w:t xml:space="preserve"> </w:t>
      </w:r>
      <w:proofErr w:type="spellStart"/>
      <w:r w:rsidRPr="00B4055D">
        <w:rPr>
          <w:sz w:val="20"/>
          <w:szCs w:val="20"/>
          <w:lang w:val="en-US"/>
        </w:rPr>
        <w:t>membentuk</w:t>
      </w:r>
      <w:proofErr w:type="spellEnd"/>
      <w:r w:rsidRPr="00B4055D">
        <w:rPr>
          <w:sz w:val="20"/>
          <w:szCs w:val="20"/>
          <w:lang w:val="en-US"/>
        </w:rPr>
        <w:t xml:space="preserve"> </w:t>
      </w:r>
      <w:proofErr w:type="spellStart"/>
      <w:r w:rsidRPr="00B4055D">
        <w:rPr>
          <w:sz w:val="20"/>
          <w:szCs w:val="20"/>
          <w:lang w:val="en-US"/>
        </w:rPr>
        <w:t>praktik</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yang </w:t>
      </w:r>
      <w:proofErr w:type="spellStart"/>
      <w:r w:rsidRPr="00B4055D">
        <w:rPr>
          <w:sz w:val="20"/>
          <w:szCs w:val="20"/>
          <w:lang w:val="en-US"/>
        </w:rPr>
        <w:t>religius</w:t>
      </w:r>
      <w:proofErr w:type="spellEnd"/>
      <w:r w:rsidRPr="00B4055D">
        <w:rPr>
          <w:sz w:val="20"/>
          <w:szCs w:val="20"/>
          <w:lang w:val="en-US"/>
        </w:rPr>
        <w:t xml:space="preserve">, </w:t>
      </w:r>
      <w:proofErr w:type="spellStart"/>
      <w:r w:rsidRPr="00B4055D">
        <w:rPr>
          <w:sz w:val="20"/>
          <w:szCs w:val="20"/>
          <w:lang w:val="en-US"/>
        </w:rPr>
        <w:t>cerdas</w:t>
      </w:r>
      <w:proofErr w:type="spellEnd"/>
      <w:r w:rsidRPr="00B4055D">
        <w:rPr>
          <w:sz w:val="20"/>
          <w:szCs w:val="20"/>
          <w:lang w:val="en-US"/>
        </w:rPr>
        <w:t xml:space="preserve">, dan </w:t>
      </w:r>
      <w:proofErr w:type="spellStart"/>
      <w:r w:rsidRPr="00B4055D">
        <w:rPr>
          <w:sz w:val="20"/>
          <w:szCs w:val="20"/>
          <w:lang w:val="en-US"/>
        </w:rPr>
        <w:t>humanis</w:t>
      </w:r>
      <w:proofErr w:type="spellEnd"/>
      <w:r w:rsidRPr="00B4055D">
        <w:rPr>
          <w:sz w:val="20"/>
          <w:szCs w:val="20"/>
          <w:lang w:val="en-US"/>
        </w:rPr>
        <w:t xml:space="preserve">. </w:t>
      </w:r>
      <w:proofErr w:type="spellStart"/>
      <w:r w:rsidRPr="00B4055D">
        <w:rPr>
          <w:sz w:val="20"/>
          <w:szCs w:val="20"/>
          <w:lang w:val="en-US"/>
        </w:rPr>
        <w:t>Dengan</w:t>
      </w:r>
      <w:proofErr w:type="spellEnd"/>
      <w:r w:rsidRPr="00B4055D">
        <w:rPr>
          <w:sz w:val="20"/>
          <w:szCs w:val="20"/>
          <w:lang w:val="en-US"/>
        </w:rPr>
        <w:t xml:space="preserve"> </w:t>
      </w:r>
      <w:proofErr w:type="spellStart"/>
      <w:r w:rsidRPr="00B4055D">
        <w:rPr>
          <w:sz w:val="20"/>
          <w:szCs w:val="20"/>
          <w:lang w:val="en-US"/>
        </w:rPr>
        <w:t>penguatan</w:t>
      </w:r>
      <w:proofErr w:type="spellEnd"/>
      <w:r w:rsidRPr="00B4055D">
        <w:rPr>
          <w:sz w:val="20"/>
          <w:szCs w:val="20"/>
          <w:lang w:val="en-US"/>
        </w:rPr>
        <w:t xml:space="preserve"> </w:t>
      </w:r>
      <w:proofErr w:type="spellStart"/>
      <w:r w:rsidRPr="00B4055D">
        <w:rPr>
          <w:sz w:val="20"/>
          <w:szCs w:val="20"/>
          <w:lang w:val="en-US"/>
        </w:rPr>
        <w:t>berkelanjutan</w:t>
      </w:r>
      <w:proofErr w:type="spellEnd"/>
      <w:r w:rsidRPr="00B4055D">
        <w:rPr>
          <w:sz w:val="20"/>
          <w:szCs w:val="20"/>
          <w:lang w:val="en-US"/>
        </w:rPr>
        <w:t xml:space="preserve"> </w:t>
      </w:r>
      <w:proofErr w:type="spellStart"/>
      <w:r w:rsidRPr="00B4055D">
        <w:rPr>
          <w:sz w:val="20"/>
          <w:szCs w:val="20"/>
          <w:lang w:val="en-US"/>
        </w:rPr>
        <w:t>melalui</w:t>
      </w:r>
      <w:proofErr w:type="spellEnd"/>
      <w:r w:rsidRPr="00B4055D">
        <w:rPr>
          <w:sz w:val="20"/>
          <w:szCs w:val="20"/>
          <w:lang w:val="en-US"/>
        </w:rPr>
        <w:t xml:space="preserve"> </w:t>
      </w:r>
      <w:proofErr w:type="spellStart"/>
      <w:r w:rsidRPr="00B4055D">
        <w:rPr>
          <w:sz w:val="20"/>
          <w:szCs w:val="20"/>
          <w:lang w:val="en-US"/>
        </w:rPr>
        <w:t>perkaderan</w:t>
      </w:r>
      <w:proofErr w:type="spellEnd"/>
      <w:r w:rsidRPr="00B4055D">
        <w:rPr>
          <w:sz w:val="20"/>
          <w:szCs w:val="20"/>
          <w:lang w:val="en-US"/>
        </w:rPr>
        <w:t xml:space="preserve"> dan </w:t>
      </w:r>
      <w:proofErr w:type="spellStart"/>
      <w:r w:rsidRPr="00B4055D">
        <w:rPr>
          <w:sz w:val="20"/>
          <w:szCs w:val="20"/>
          <w:lang w:val="en-US"/>
        </w:rPr>
        <w:t>adaptasi</w:t>
      </w:r>
      <w:proofErr w:type="spellEnd"/>
      <w:r w:rsidRPr="00B4055D">
        <w:rPr>
          <w:sz w:val="20"/>
          <w:szCs w:val="20"/>
          <w:lang w:val="en-US"/>
        </w:rPr>
        <w:t xml:space="preserve"> </w:t>
      </w:r>
      <w:proofErr w:type="spellStart"/>
      <w:r w:rsidRPr="00B4055D">
        <w:rPr>
          <w:sz w:val="20"/>
          <w:szCs w:val="20"/>
          <w:lang w:val="en-US"/>
        </w:rPr>
        <w:t>terhadap</w:t>
      </w:r>
      <w:proofErr w:type="spellEnd"/>
      <w:r w:rsidRPr="00B4055D">
        <w:rPr>
          <w:sz w:val="20"/>
          <w:szCs w:val="20"/>
          <w:lang w:val="en-US"/>
        </w:rPr>
        <w:t xml:space="preserve"> </w:t>
      </w:r>
      <w:proofErr w:type="spellStart"/>
      <w:r w:rsidRPr="00B4055D">
        <w:rPr>
          <w:sz w:val="20"/>
          <w:szCs w:val="20"/>
          <w:lang w:val="en-US"/>
        </w:rPr>
        <w:t>tuntutan</w:t>
      </w:r>
      <w:proofErr w:type="spellEnd"/>
      <w:r w:rsidRPr="00B4055D">
        <w:rPr>
          <w:sz w:val="20"/>
          <w:szCs w:val="20"/>
          <w:lang w:val="en-US"/>
        </w:rPr>
        <w:t xml:space="preserve"> zaman, </w:t>
      </w:r>
      <w:proofErr w:type="spellStart"/>
      <w:r w:rsidRPr="00B4055D">
        <w:rPr>
          <w:sz w:val="20"/>
          <w:szCs w:val="20"/>
          <w:lang w:val="en-US"/>
        </w:rPr>
        <w:t>nilai-nilai</w:t>
      </w:r>
      <w:proofErr w:type="spellEnd"/>
      <w:r w:rsidRPr="00B4055D">
        <w:rPr>
          <w:sz w:val="20"/>
          <w:szCs w:val="20"/>
          <w:lang w:val="en-US"/>
        </w:rPr>
        <w:t xml:space="preserve"> </w:t>
      </w:r>
      <w:proofErr w:type="spellStart"/>
      <w:r w:rsidRPr="00B4055D">
        <w:rPr>
          <w:sz w:val="20"/>
          <w:szCs w:val="20"/>
          <w:lang w:val="en-US"/>
        </w:rPr>
        <w:t>ini</w:t>
      </w:r>
      <w:proofErr w:type="spellEnd"/>
      <w:r w:rsidRPr="00B4055D">
        <w:rPr>
          <w:sz w:val="20"/>
          <w:szCs w:val="20"/>
          <w:lang w:val="en-US"/>
        </w:rPr>
        <w:t xml:space="preserve"> </w:t>
      </w:r>
      <w:proofErr w:type="spellStart"/>
      <w:r w:rsidRPr="00B4055D">
        <w:rPr>
          <w:sz w:val="20"/>
          <w:szCs w:val="20"/>
          <w:lang w:val="en-US"/>
        </w:rPr>
        <w:t>berpotensi</w:t>
      </w:r>
      <w:proofErr w:type="spellEnd"/>
      <w:r w:rsidRPr="00B4055D">
        <w:rPr>
          <w:sz w:val="20"/>
          <w:szCs w:val="20"/>
          <w:lang w:val="en-US"/>
        </w:rPr>
        <w:t xml:space="preserve"> </w:t>
      </w:r>
      <w:proofErr w:type="spellStart"/>
      <w:r w:rsidRPr="00B4055D">
        <w:rPr>
          <w:sz w:val="20"/>
          <w:szCs w:val="20"/>
          <w:lang w:val="en-US"/>
        </w:rPr>
        <w:t>terus</w:t>
      </w:r>
      <w:proofErr w:type="spellEnd"/>
      <w:r w:rsidRPr="00B4055D">
        <w:rPr>
          <w:sz w:val="20"/>
          <w:szCs w:val="20"/>
          <w:lang w:val="en-US"/>
        </w:rPr>
        <w:t xml:space="preserve"> </w:t>
      </w:r>
      <w:proofErr w:type="spellStart"/>
      <w:r w:rsidRPr="00B4055D">
        <w:rPr>
          <w:sz w:val="20"/>
          <w:szCs w:val="20"/>
          <w:lang w:val="en-US"/>
        </w:rPr>
        <w:t>relevan</w:t>
      </w:r>
      <w:proofErr w:type="spellEnd"/>
      <w:r w:rsidRPr="00B4055D">
        <w:rPr>
          <w:sz w:val="20"/>
          <w:szCs w:val="20"/>
          <w:lang w:val="en-US"/>
        </w:rPr>
        <w:t xml:space="preserve"> dan </w:t>
      </w:r>
      <w:proofErr w:type="spellStart"/>
      <w:r w:rsidRPr="00B4055D">
        <w:rPr>
          <w:sz w:val="20"/>
          <w:szCs w:val="20"/>
          <w:lang w:val="en-US"/>
        </w:rPr>
        <w:t>memberikan</w:t>
      </w:r>
      <w:proofErr w:type="spellEnd"/>
      <w:r w:rsidRPr="00B4055D">
        <w:rPr>
          <w:sz w:val="20"/>
          <w:szCs w:val="20"/>
          <w:lang w:val="en-US"/>
        </w:rPr>
        <w:t xml:space="preserve"> </w:t>
      </w:r>
      <w:proofErr w:type="spellStart"/>
      <w:r w:rsidRPr="00B4055D">
        <w:rPr>
          <w:sz w:val="20"/>
          <w:szCs w:val="20"/>
          <w:lang w:val="en-US"/>
        </w:rPr>
        <w:t>kontribusi</w:t>
      </w:r>
      <w:proofErr w:type="spellEnd"/>
      <w:r w:rsidRPr="00B4055D">
        <w:rPr>
          <w:sz w:val="20"/>
          <w:szCs w:val="20"/>
          <w:lang w:val="en-US"/>
        </w:rPr>
        <w:t xml:space="preserve"> </w:t>
      </w:r>
      <w:proofErr w:type="spellStart"/>
      <w:r w:rsidRPr="00B4055D">
        <w:rPr>
          <w:sz w:val="20"/>
          <w:szCs w:val="20"/>
          <w:lang w:val="en-US"/>
        </w:rPr>
        <w:t>signifikan</w:t>
      </w:r>
      <w:proofErr w:type="spellEnd"/>
      <w:r w:rsidRPr="00B4055D">
        <w:rPr>
          <w:sz w:val="20"/>
          <w:szCs w:val="20"/>
          <w:lang w:val="en-US"/>
        </w:rPr>
        <w:t xml:space="preserve"> </w:t>
      </w:r>
      <w:proofErr w:type="spellStart"/>
      <w:r w:rsidRPr="00B4055D">
        <w:rPr>
          <w:sz w:val="20"/>
          <w:szCs w:val="20"/>
          <w:lang w:val="en-US"/>
        </w:rPr>
        <w:t>bagi</w:t>
      </w:r>
      <w:proofErr w:type="spellEnd"/>
      <w:r w:rsidRPr="00B4055D">
        <w:rPr>
          <w:sz w:val="20"/>
          <w:szCs w:val="20"/>
          <w:lang w:val="en-US"/>
        </w:rPr>
        <w:t xml:space="preserve"> </w:t>
      </w:r>
      <w:proofErr w:type="spellStart"/>
      <w:r w:rsidRPr="00B4055D">
        <w:rPr>
          <w:sz w:val="20"/>
          <w:szCs w:val="20"/>
          <w:lang w:val="en-US"/>
        </w:rPr>
        <w:t>pengembangan</w:t>
      </w:r>
      <w:proofErr w:type="spellEnd"/>
      <w:r w:rsidRPr="00B4055D">
        <w:rPr>
          <w:sz w:val="20"/>
          <w:szCs w:val="20"/>
          <w:lang w:val="en-US"/>
        </w:rPr>
        <w:t xml:space="preserve"> </w:t>
      </w:r>
      <w:proofErr w:type="spellStart"/>
      <w:r w:rsidRPr="00B4055D">
        <w:rPr>
          <w:sz w:val="20"/>
          <w:szCs w:val="20"/>
          <w:lang w:val="en-US"/>
        </w:rPr>
        <w:t>kepemimpinan</w:t>
      </w:r>
      <w:proofErr w:type="spellEnd"/>
      <w:r w:rsidRPr="00B4055D">
        <w:rPr>
          <w:sz w:val="20"/>
          <w:szCs w:val="20"/>
          <w:lang w:val="en-US"/>
        </w:rPr>
        <w:t xml:space="preserve"> </w:t>
      </w:r>
      <w:proofErr w:type="spellStart"/>
      <w:r w:rsidRPr="00B4055D">
        <w:rPr>
          <w:sz w:val="20"/>
          <w:szCs w:val="20"/>
          <w:lang w:val="en-US"/>
        </w:rPr>
        <w:t>mahasiswa</w:t>
      </w:r>
      <w:proofErr w:type="spellEnd"/>
      <w:r w:rsidRPr="00B4055D">
        <w:rPr>
          <w:sz w:val="20"/>
          <w:szCs w:val="20"/>
          <w:lang w:val="en-US"/>
        </w:rPr>
        <w:t xml:space="preserve"> di Indonesia.</w:t>
      </w:r>
    </w:p>
    <w:p w14:paraId="2AE4C6A9" w14:textId="3CC96E7C" w:rsidR="00D02B18" w:rsidRDefault="00172773">
      <w:pPr>
        <w:pStyle w:val="Heading1"/>
        <w:numPr>
          <w:ilvl w:val="0"/>
          <w:numId w:val="4"/>
        </w:numPr>
        <w:rPr>
          <w:sz w:val="24"/>
          <w:szCs w:val="24"/>
        </w:rPr>
      </w:pPr>
      <w:r>
        <w:rPr>
          <w:sz w:val="24"/>
          <w:szCs w:val="24"/>
          <w:lang w:val="en-US"/>
        </w:rPr>
        <w:t>IV</w:t>
      </w:r>
      <w:r>
        <w:rPr>
          <w:sz w:val="24"/>
          <w:szCs w:val="24"/>
        </w:rPr>
        <w:t>. Simpulan</w:t>
      </w:r>
    </w:p>
    <w:p w14:paraId="779E8026" w14:textId="77777777" w:rsidR="00172773" w:rsidRPr="00172773" w:rsidRDefault="00172773" w:rsidP="00172773">
      <w:pPr>
        <w:pStyle w:val="Heading1"/>
        <w:numPr>
          <w:ilvl w:val="0"/>
          <w:numId w:val="4"/>
        </w:numPr>
        <w:jc w:val="both"/>
        <w:rPr>
          <w:b w:val="0"/>
          <w:smallCaps w:val="0"/>
        </w:rPr>
      </w:pPr>
      <w:r w:rsidRPr="00172773">
        <w:rPr>
          <w:b w:val="0"/>
          <w:smallCaps w:val="0"/>
        </w:rPr>
        <w:t>Pemahaman kader IMM terhadap Trilogi IMM cukup mendalam, dengan nilai keagamaan sebagai landasan moral, keilmuan sebagai dasar berpikir kritis, dan kemahasiswaan sebagai komitmen sosial. Namun, konsistensi penerapan nilai-nilai tersebut masih menjadi tantangan utama. Praktik kepemimpinan di IMM menunjukkan kecenderungan demokratis, kolektif, dan partisipatif. Kepemimpinan yang melibatkan kader dalam pengambilan keputusan mendapat respon positif dan dianggap sesuai dengan identitas organisasi. Trilogi IMM dan praktik kepemimpinan saling berkaitan erat sebagai hasil dari proses kaderisasi sesuai Sistem Perkaderan Ikatan (SPI), yang menjadikan IMM mampu melahirkan pemimpin berintegritas, berilmu, dan berpihak pada masyarakat. Keberlanjutan peran IMM dalam mencetak pemimpin berkualitas bergantung pada</w:t>
      </w:r>
    </w:p>
    <w:p w14:paraId="73B260C3" w14:textId="77777777" w:rsidR="00172773" w:rsidRPr="00172773" w:rsidRDefault="00172773" w:rsidP="00172773">
      <w:pPr>
        <w:pStyle w:val="Heading1"/>
        <w:numPr>
          <w:ilvl w:val="0"/>
          <w:numId w:val="4"/>
        </w:numPr>
        <w:jc w:val="both"/>
        <w:rPr>
          <w:sz w:val="24"/>
          <w:szCs w:val="24"/>
        </w:rPr>
      </w:pPr>
      <w:r w:rsidRPr="00172773">
        <w:rPr>
          <w:b w:val="0"/>
          <w:smallCaps w:val="0"/>
        </w:rPr>
        <w:t>pelaksanaan perkaderan yang serius, penguatan nilai ideologis, dan kemampuan adaptasi terhadap perkembangan zaman. Menjaga ruh nilai dasar organisasi sekaligus menjawab tantangan baru menjadi kunci agar IMM tetap relevan dan berkontribusi nyata bagi umat dan bangsa. Perlu penguatan internalisasi nilai trilogi IMM melalui kurikulum perkaderan yang lebih kontekstual dengan tantangan kepemimpinan masa kini. Perlu peningkatan kapasitas kader melalui pelatihan kepemimpinan berbasis praktik, didukung oleh mentoring dari alumni dan tokoh Muhammadiyah. Perlu optimalisasi evaluasi dan pembaruan sistem perkaderan IMM agar selaras dengan perkembangan sosial-politik dan kebutuhan mahasiswa. Perlu memperkuat sinergi antara IMM dengan organisasi kemahasiswaan lain untuk memperluas pengalaman dan jejaring kepemimpinan kader.</w:t>
      </w:r>
    </w:p>
    <w:p w14:paraId="061B4886" w14:textId="77777777" w:rsidR="00D02B18" w:rsidRDefault="00172773">
      <w:pPr>
        <w:pStyle w:val="Heading1"/>
        <w:numPr>
          <w:ilvl w:val="0"/>
          <w:numId w:val="4"/>
        </w:numPr>
        <w:tabs>
          <w:tab w:val="left" w:pos="0"/>
        </w:tabs>
        <w:rPr>
          <w:sz w:val="24"/>
          <w:szCs w:val="24"/>
        </w:rPr>
      </w:pPr>
      <w:r>
        <w:rPr>
          <w:sz w:val="24"/>
          <w:szCs w:val="24"/>
        </w:rPr>
        <w:t>Referensi</w:t>
      </w:r>
    </w:p>
    <w:p w14:paraId="65D9A596" w14:textId="5B0B4E6A" w:rsidR="00172773" w:rsidRPr="00172773" w:rsidRDefault="00172773" w:rsidP="00172773">
      <w:pPr>
        <w:widowControl w:val="0"/>
        <w:autoSpaceDE w:val="0"/>
        <w:autoSpaceDN w:val="0"/>
        <w:adjustRightInd w:val="0"/>
        <w:ind w:left="640" w:hanging="640"/>
        <w:jc w:val="both"/>
        <w:rPr>
          <w:noProof/>
          <w:sz w:val="20"/>
          <w:szCs w:val="20"/>
        </w:rPr>
      </w:pPr>
      <w:r>
        <w:rPr>
          <w:color w:val="000000"/>
          <w:sz w:val="16"/>
          <w:szCs w:val="16"/>
        </w:rPr>
        <w:fldChar w:fldCharType="begin" w:fldLock="1"/>
      </w:r>
      <w:r>
        <w:rPr>
          <w:color w:val="000000"/>
          <w:sz w:val="16"/>
          <w:szCs w:val="16"/>
        </w:rPr>
        <w:instrText xml:space="preserve">ADDIN Mendeley Bibliography CSL_BIBLIOGRAPHY </w:instrText>
      </w:r>
      <w:r>
        <w:rPr>
          <w:color w:val="000000"/>
          <w:sz w:val="16"/>
          <w:szCs w:val="16"/>
        </w:rPr>
        <w:fldChar w:fldCharType="separate"/>
      </w:r>
      <w:r w:rsidRPr="00172773">
        <w:rPr>
          <w:noProof/>
          <w:sz w:val="20"/>
          <w:szCs w:val="20"/>
        </w:rPr>
        <w:t>[1]</w:t>
      </w:r>
      <w:r w:rsidRPr="00172773">
        <w:rPr>
          <w:noProof/>
          <w:sz w:val="20"/>
          <w:szCs w:val="20"/>
        </w:rPr>
        <w:tab/>
        <w:t xml:space="preserve">S. Adellia, P. Geraldina, and M. A. Ahmadi, “PEMAHAMAN MAHASISWA TENTANG KEPEMIMPINAN YANG EFEKTIF DALAM ORGANISASI KEMAHASISWAAN: STUDI KUALITATIF PADA MAHASISWA UNIVERSITAS MUHAMMADIYAH SURAKARTA,” </w:t>
      </w:r>
      <w:r w:rsidRPr="00172773">
        <w:rPr>
          <w:i/>
          <w:iCs/>
          <w:noProof/>
          <w:sz w:val="20"/>
          <w:szCs w:val="20"/>
        </w:rPr>
        <w:t>Musytari  J. Manajemen, Akuntansi, dan Ekon.</w:t>
      </w:r>
      <w:r w:rsidRPr="00172773">
        <w:rPr>
          <w:noProof/>
          <w:sz w:val="20"/>
          <w:szCs w:val="20"/>
        </w:rPr>
        <w:t>, vol. 13, no. 12, pp. 121–130, Jan. 2025, doi: 10.8734/MUSYTARI.V13I12.10215.</w:t>
      </w:r>
    </w:p>
    <w:p w14:paraId="69B24CF9"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[2]</w:t>
      </w:r>
      <w:r w:rsidRPr="00172773">
        <w:rPr>
          <w:noProof/>
          <w:sz w:val="20"/>
          <w:szCs w:val="20"/>
        </w:rPr>
        <w:tab/>
        <w:t xml:space="preserve"> and K. P. E. Susanti, A. Panam, J. I. H. R. Soebrantas, S. Baru, “mewujudkan nilai Pancasila melalui peran mahasiswa : tinjauan hak dan kewajiban bagi Pendidikan "Pancasila Sebagai Fondasi Etika dan Pendidikan ideologi politik tetapi juga sebagai sistem etis yang membentuk karakter bangsa .,” vol. 2, no, 2025.</w:t>
      </w:r>
    </w:p>
    <w:p w14:paraId="783FD25B"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[3]</w:t>
      </w:r>
      <w:r w:rsidRPr="00172773">
        <w:rPr>
          <w:noProof/>
          <w:sz w:val="20"/>
          <w:szCs w:val="20"/>
        </w:rPr>
        <w:tab/>
        <w:t xml:space="preserve">P. Materi Kepemimpinan dan Keorganisasian pada Kegiatan Darul Arqam Dasar Ikatan Mahasiswa Muhammadiyah Kota Baubau, M. Yusnan, and R. Iye, “Pengembangan Materi Kepemimpinan dan Keorganisasian pada Kegiatan Darul Arqam Dasar Ikatan Mahasiswa Muhammadiyah Kota Baubau,” </w:t>
      </w:r>
      <w:r w:rsidRPr="00172773">
        <w:rPr>
          <w:i/>
          <w:iCs/>
          <w:noProof/>
          <w:sz w:val="20"/>
          <w:szCs w:val="20"/>
        </w:rPr>
        <w:t>Sejah. J. Inspirasi Mengabdi Untuk Negeri</w:t>
      </w:r>
      <w:r w:rsidRPr="00172773">
        <w:rPr>
          <w:noProof/>
          <w:sz w:val="20"/>
          <w:szCs w:val="20"/>
        </w:rPr>
        <w:t>, vol. 2, no. 1, pp. 87–94, Jan. 2023, doi: 10.58192/SEJAHTERA.V2I1.437.</w:t>
      </w:r>
    </w:p>
    <w:p w14:paraId="4375EE76"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[4]</w:t>
      </w:r>
      <w:r w:rsidRPr="00172773">
        <w:rPr>
          <w:noProof/>
          <w:sz w:val="20"/>
          <w:szCs w:val="20"/>
        </w:rPr>
        <w:tab/>
        <w:t>K. A. Y. Khotimun Susanti, M Sobar, Asri Kusumaningrum, M.Abdul, “Sistem Pengkaderan Ikatan IMM,” 2011.</w:t>
      </w:r>
    </w:p>
    <w:p w14:paraId="1E49F305"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lastRenderedPageBreak/>
        <w:t>[5]</w:t>
      </w:r>
      <w:r w:rsidRPr="00172773">
        <w:rPr>
          <w:noProof/>
          <w:sz w:val="20"/>
          <w:szCs w:val="20"/>
        </w:rPr>
        <w:tab/>
        <w:t xml:space="preserve">S. R. Selamet and A. Muhammad, “SPIRIT ‘AL-MA’UN’ DARI TEOLOGI KE GERAKAN: MEMBACA PERKEMBANGAN PENDIDIKAN DAN POLITIK DI MUHAMMADIYAH,” </w:t>
      </w:r>
      <w:r w:rsidRPr="00172773">
        <w:rPr>
          <w:i/>
          <w:iCs/>
          <w:noProof/>
          <w:sz w:val="20"/>
          <w:szCs w:val="20"/>
        </w:rPr>
        <w:t>FASTABIQ J. Stud. Islam</w:t>
      </w:r>
      <w:r w:rsidRPr="00172773">
        <w:rPr>
          <w:noProof/>
          <w:sz w:val="20"/>
          <w:szCs w:val="20"/>
        </w:rPr>
        <w:t>, vol. 4, no. 1, pp. 1–13, Jul. 2023, doi: 10.47281/FAS.V4I1.124.</w:t>
      </w:r>
    </w:p>
    <w:p w14:paraId="15FCCB9A"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[6]</w:t>
      </w:r>
      <w:r w:rsidRPr="00172773">
        <w:rPr>
          <w:noProof/>
          <w:sz w:val="20"/>
          <w:szCs w:val="20"/>
        </w:rPr>
        <w:tab/>
        <w:t xml:space="preserve">S. H. Schwartz, “An Overview of the Schwartz Theory of Basic Values,” </w:t>
      </w:r>
      <w:r w:rsidRPr="00172773">
        <w:rPr>
          <w:i/>
          <w:iCs/>
          <w:noProof/>
          <w:sz w:val="20"/>
          <w:szCs w:val="20"/>
        </w:rPr>
        <w:t>Online Readings Psychol. Cult.</w:t>
      </w:r>
      <w:r w:rsidRPr="00172773">
        <w:rPr>
          <w:noProof/>
          <w:sz w:val="20"/>
          <w:szCs w:val="20"/>
        </w:rPr>
        <w:t>, vol. 2, no. 1, Dec. 2012, doi: 10.9707/2307-0919.1116.</w:t>
      </w:r>
    </w:p>
    <w:p w14:paraId="1E1BA30C"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[7]</w:t>
      </w:r>
      <w:r w:rsidRPr="00172773">
        <w:rPr>
          <w:noProof/>
          <w:sz w:val="20"/>
          <w:szCs w:val="20"/>
        </w:rPr>
        <w:tab/>
        <w:t>P. O. A. Ngozi Evangeline Nneji, “Organizational Culture and Organizational Performance: A Review of Literature,” 2021, Accessed: Sep. 11, 2025. [Online]. Available: https://www.researchgate.net/publication/356105838_Organizational_Culture_and_Organizational_Performance_A_Review_of_Literature</w:t>
      </w:r>
    </w:p>
    <w:p w14:paraId="254ABD81"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[8]</w:t>
      </w:r>
      <w:r w:rsidRPr="00172773">
        <w:rPr>
          <w:noProof/>
          <w:sz w:val="20"/>
          <w:szCs w:val="20"/>
        </w:rPr>
        <w:tab/>
        <w:t>T. Imam, “KEPEMIMPINAN KEPALA MADRASAHBERBASIS MODERASI BERAGAMADI MADRASAH ALIYAH KABUPATEN CILACAP,” 2024.</w:t>
      </w:r>
    </w:p>
    <w:p w14:paraId="3F54D5E8"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[9]</w:t>
      </w:r>
      <w:r w:rsidRPr="00172773">
        <w:rPr>
          <w:noProof/>
          <w:sz w:val="20"/>
          <w:szCs w:val="20"/>
        </w:rPr>
        <w:tab/>
        <w:t xml:space="preserve">D. D. Sagita, D. M. Fauzi, and J. M. S. Tuasikal, “Analisis Tingkat Religiusitas Pada Mahasiswa Yang Mengikuti Organisasi,” </w:t>
      </w:r>
      <w:r w:rsidRPr="00172773">
        <w:rPr>
          <w:i/>
          <w:iCs/>
          <w:noProof/>
          <w:sz w:val="20"/>
          <w:szCs w:val="20"/>
        </w:rPr>
        <w:t>PEDAGOGIKA</w:t>
      </w:r>
      <w:r w:rsidRPr="00172773">
        <w:rPr>
          <w:noProof/>
          <w:sz w:val="20"/>
          <w:szCs w:val="20"/>
        </w:rPr>
        <w:t>, vol. 12, no. 2, pp. 201–216, Oct. 2021, doi: 10.37411/PEDAGOGIKA.V12I2.817.</w:t>
      </w:r>
    </w:p>
    <w:p w14:paraId="349EE92B"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[10]</w:t>
      </w:r>
      <w:r w:rsidRPr="00172773">
        <w:rPr>
          <w:noProof/>
          <w:sz w:val="20"/>
          <w:szCs w:val="20"/>
        </w:rPr>
        <w:tab/>
        <w:t>W. Q. K. Andys Tiara, “INKLUSI PADA ORGANISASI DALAM MEMBANGUN KEMAMPUAN KOMUNIKASI ASERTIF INDIVIDU | KAGANGA KOMUNIKA: Journal of Communication Science.”</w:t>
      </w:r>
    </w:p>
    <w:p w14:paraId="4F63DFD3"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[11]</w:t>
      </w:r>
      <w:r w:rsidRPr="00172773">
        <w:rPr>
          <w:noProof/>
          <w:sz w:val="20"/>
          <w:szCs w:val="20"/>
        </w:rPr>
        <w:tab/>
        <w:t xml:space="preserve"> and A. M. R. N. A. Alamsyah, A. Muqsith, “Implikasi Politik Dualisme Dewan Pengurus Daerah Komite Nasional Pemuda Indonesia di Bulukumba,” vol. 7, no, 2024.</w:t>
      </w:r>
    </w:p>
    <w:p w14:paraId="458E8D40"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[12]</w:t>
      </w:r>
      <w:r w:rsidRPr="00172773">
        <w:rPr>
          <w:noProof/>
          <w:sz w:val="20"/>
          <w:szCs w:val="20"/>
        </w:rPr>
        <w:tab/>
        <w:t xml:space="preserve">L. Saudin, “Ethical Leadership in HRM: A Critical Analysis of the Role of HRM Practices in Promoting Ethical Behavior and Corporate Social Responsibility,” </w:t>
      </w:r>
      <w:r w:rsidRPr="00172773">
        <w:rPr>
          <w:i/>
          <w:iCs/>
          <w:noProof/>
          <w:sz w:val="20"/>
          <w:szCs w:val="20"/>
        </w:rPr>
        <w:t>Manag. Stud. Bus. J.</w:t>
      </w:r>
      <w:r w:rsidRPr="00172773">
        <w:rPr>
          <w:noProof/>
          <w:sz w:val="20"/>
          <w:szCs w:val="20"/>
        </w:rPr>
        <w:t>, vol. 1, no. 3, pp. 304–324, Mar. 2024, doi: 10.62207/5KRRFC83.</w:t>
      </w:r>
    </w:p>
    <w:p w14:paraId="08CDA3CC"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[13]</w:t>
      </w:r>
      <w:r w:rsidRPr="00172773">
        <w:rPr>
          <w:noProof/>
          <w:sz w:val="20"/>
          <w:szCs w:val="20"/>
        </w:rPr>
        <w:tab/>
        <w:t xml:space="preserve">R. Masale, E. N. Barkhuizen, and N. E. Schutte, “Exploring the determinants of an organisational talent culture for a botswanan local government institution,” </w:t>
      </w:r>
      <w:r w:rsidRPr="00172773">
        <w:rPr>
          <w:i/>
          <w:iCs/>
          <w:noProof/>
          <w:sz w:val="20"/>
          <w:szCs w:val="20"/>
        </w:rPr>
        <w:t>Acta Commer.</w:t>
      </w:r>
      <w:r w:rsidRPr="00172773">
        <w:rPr>
          <w:noProof/>
          <w:sz w:val="20"/>
          <w:szCs w:val="20"/>
        </w:rPr>
        <w:t>, vol. 21, no. 1, 2021, doi: 10.4102/AC.V21I1.892.</w:t>
      </w:r>
    </w:p>
    <w:p w14:paraId="541190E4"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[14]</w:t>
      </w:r>
      <w:r w:rsidRPr="00172773">
        <w:rPr>
          <w:noProof/>
          <w:sz w:val="20"/>
          <w:szCs w:val="20"/>
        </w:rPr>
        <w:tab/>
        <w:t xml:space="preserve">I. Ndulue, “Effects of Leadership Styles on Employee’s Performance in United Nations Development Office, Abuja, Nigeria,” </w:t>
      </w:r>
      <w:r w:rsidRPr="00172773">
        <w:rPr>
          <w:i/>
          <w:iCs/>
          <w:noProof/>
          <w:sz w:val="20"/>
          <w:szCs w:val="20"/>
        </w:rPr>
        <w:t>Int. J. Adv. Stud. Bus. Strateg. Manag.</w:t>
      </w:r>
      <w:r w:rsidRPr="00172773">
        <w:rPr>
          <w:noProof/>
          <w:sz w:val="20"/>
          <w:szCs w:val="20"/>
        </w:rPr>
        <w:t>, vol. 11, no. 1, pp. 95–114, Feb. 2024, doi: 10.48028/IIPRDS/IJASBSM.V11.I1.08.</w:t>
      </w:r>
    </w:p>
    <w:p w14:paraId="40F0551E"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[15]</w:t>
      </w:r>
      <w:r w:rsidRPr="00172773">
        <w:rPr>
          <w:noProof/>
          <w:sz w:val="20"/>
          <w:szCs w:val="20"/>
        </w:rPr>
        <w:tab/>
        <w:t xml:space="preserve">D. Ruslanjari, R. A. P. Putri, D. Puspitasari, and S. Sulistiyo, “Embracing leadership of local actors and community in disaster risk reduction of Yogyakarta,” </w:t>
      </w:r>
      <w:r w:rsidRPr="00172773">
        <w:rPr>
          <w:i/>
          <w:iCs/>
          <w:noProof/>
          <w:sz w:val="20"/>
          <w:szCs w:val="20"/>
        </w:rPr>
        <w:t>Jamba (Potchefstroom, South Africa)</w:t>
      </w:r>
      <w:r w:rsidRPr="00172773">
        <w:rPr>
          <w:noProof/>
          <w:sz w:val="20"/>
          <w:szCs w:val="20"/>
        </w:rPr>
        <w:t>, vol. 16, no. 1, 2024, doi: 10.4102/JAMBA.V16I1.1679.</w:t>
      </w:r>
    </w:p>
    <w:p w14:paraId="5EFE3504"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[16]</w:t>
      </w:r>
      <w:r w:rsidRPr="00172773">
        <w:rPr>
          <w:noProof/>
          <w:sz w:val="20"/>
          <w:szCs w:val="20"/>
        </w:rPr>
        <w:tab/>
        <w:t xml:space="preserve">H. Liany, “Pengaruh Budaya Organisasi, Gaya Kepemimpinan dan Kecerdasan Emosional terhadap Komitmen Organisasi,” </w:t>
      </w:r>
      <w:r w:rsidRPr="00172773">
        <w:rPr>
          <w:i/>
          <w:iCs/>
          <w:noProof/>
          <w:sz w:val="20"/>
          <w:szCs w:val="20"/>
        </w:rPr>
        <w:t>J. Manaj. Bisnis dan Kewirausahaan</w:t>
      </w:r>
      <w:r w:rsidRPr="00172773">
        <w:rPr>
          <w:noProof/>
          <w:sz w:val="20"/>
          <w:szCs w:val="20"/>
        </w:rPr>
        <w:t>, vol. 5, no. 3, pp. 261–266, May 2021, doi: 10.24912/JMBK.V5I3.11860.</w:t>
      </w:r>
    </w:p>
    <w:p w14:paraId="5944C17A"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[17]</w:t>
      </w:r>
      <w:r w:rsidRPr="00172773">
        <w:rPr>
          <w:noProof/>
          <w:sz w:val="20"/>
          <w:szCs w:val="20"/>
        </w:rPr>
        <w:tab/>
        <w:t>M. K. Sitompul, “Sekolah terhadap komitmen organisasi guru pada Mey Krisselni Sitompul Universitas Karimun Mey Krisselni Sitompul,” vol. Vol. 7, 2019.</w:t>
      </w:r>
    </w:p>
    <w:p w14:paraId="3DBF5C28"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[18]</w:t>
      </w:r>
      <w:r w:rsidRPr="00172773">
        <w:rPr>
          <w:noProof/>
          <w:sz w:val="20"/>
          <w:szCs w:val="20"/>
        </w:rPr>
        <w:tab/>
        <w:t xml:space="preserve">A. A. B. Dalimunthe and R. A. Putriekapuja, “Adaptasi Gaya Kepemimpinan Situasional Di Organisasi Multikultural: Suatu Tinjauan Literatur,” </w:t>
      </w:r>
      <w:r w:rsidRPr="00172773">
        <w:rPr>
          <w:i/>
          <w:iCs/>
          <w:noProof/>
          <w:sz w:val="20"/>
          <w:szCs w:val="20"/>
        </w:rPr>
        <w:t>Niagawan</w:t>
      </w:r>
      <w:r w:rsidRPr="00172773">
        <w:rPr>
          <w:noProof/>
          <w:sz w:val="20"/>
          <w:szCs w:val="20"/>
        </w:rPr>
        <w:t>, vol. 13, no. 2, p. 109, 2024, doi: 10.24114/niaga.v13i2.58447.</w:t>
      </w:r>
    </w:p>
    <w:p w14:paraId="713F4784"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[19]</w:t>
      </w:r>
      <w:r w:rsidRPr="00172773">
        <w:rPr>
          <w:noProof/>
          <w:sz w:val="20"/>
          <w:szCs w:val="20"/>
        </w:rPr>
        <w:tab/>
        <w:t xml:space="preserve">M. A. F. Zuhri, M. Hubeis, and N. Nurhasanah, “BUDAYA ORGANISASI, GAYA KEPEMIMPINAN, KUALITAS SUMBER DAYA MANUSIA, MOTIVASI KERJA DAN PENGARUHNYA TERHADAP KINERJA PEGAWAI,” </w:t>
      </w:r>
      <w:r w:rsidRPr="00172773">
        <w:rPr>
          <w:i/>
          <w:iCs/>
          <w:noProof/>
          <w:sz w:val="20"/>
          <w:szCs w:val="20"/>
        </w:rPr>
        <w:t>JIMFE (Jurnal Ilm. Manaj. Fak. Ekon.</w:t>
      </w:r>
      <w:r w:rsidRPr="00172773">
        <w:rPr>
          <w:noProof/>
          <w:sz w:val="20"/>
          <w:szCs w:val="20"/>
        </w:rPr>
        <w:t>, vol. 8, no. 2, pp. 233–242, Dec. 2022, doi: 10.34203/JIMFE.V8I2.6166.</w:t>
      </w:r>
    </w:p>
    <w:p w14:paraId="23A77CC1"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[20]</w:t>
      </w:r>
      <w:r w:rsidRPr="00172773">
        <w:rPr>
          <w:noProof/>
          <w:sz w:val="20"/>
          <w:szCs w:val="20"/>
        </w:rPr>
        <w:tab/>
        <w:t xml:space="preserve">S. Indartinah, T. Y. R. Syah, R. Rojuaniah, I. L. H. Hafidz, and F. N. Azizah, “PENGARUH KEPEMIMPINAN PATERNALISTIK DAN KEPEMIMPINAN MELAYANI TERHADAP KEPUASAN KERJA DAN KOMITMEN ORGANISASI : PERAN MEDIASI PERSEPSI SKALA POLITIK ORGANISASI,” </w:t>
      </w:r>
      <w:r w:rsidRPr="00172773">
        <w:rPr>
          <w:i/>
          <w:iCs/>
          <w:noProof/>
          <w:sz w:val="20"/>
          <w:szCs w:val="20"/>
        </w:rPr>
        <w:t>J. Ilm. Manajemen, Ekon. Akunt.</w:t>
      </w:r>
      <w:r w:rsidRPr="00172773">
        <w:rPr>
          <w:noProof/>
          <w:sz w:val="20"/>
          <w:szCs w:val="20"/>
        </w:rPr>
        <w:t>, vol. 7, no. 3, pp. 258–286, Sep. 2023, doi: 10.31955/MEA.V7I3.3339.</w:t>
      </w:r>
    </w:p>
    <w:p w14:paraId="6B69BDDF"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[21]</w:t>
      </w:r>
      <w:r w:rsidRPr="00172773">
        <w:rPr>
          <w:noProof/>
          <w:sz w:val="20"/>
          <w:szCs w:val="20"/>
        </w:rPr>
        <w:tab/>
        <w:t xml:space="preserve">E. Dolphina, A. M. B, E. U. Kalsum, L. Malihah, and I. Iswanto, “Analisis Bibliometrik Kepemimpinan Inklusif dan Diversitas: Menilai Dampaknya pada Efektivitas Organisasi dan Inovasi,” </w:t>
      </w:r>
      <w:r w:rsidRPr="00172773">
        <w:rPr>
          <w:i/>
          <w:iCs/>
          <w:noProof/>
          <w:sz w:val="20"/>
          <w:szCs w:val="20"/>
        </w:rPr>
        <w:t>J. Bisnis dan Manaj. West Sci.</w:t>
      </w:r>
      <w:r w:rsidRPr="00172773">
        <w:rPr>
          <w:noProof/>
          <w:sz w:val="20"/>
          <w:szCs w:val="20"/>
        </w:rPr>
        <w:t>, vol. 2, no. 03, pp. 272–282, Aug. 2023, doi: 10.58812/JBMWS.V2I03.577.</w:t>
      </w:r>
    </w:p>
    <w:p w14:paraId="52A5F1F9" w14:textId="77777777" w:rsidR="00172773" w:rsidRPr="00172773" w:rsidRDefault="00172773" w:rsidP="00172773">
      <w:pPr>
        <w:widowControl w:val="0"/>
        <w:autoSpaceDE w:val="0"/>
        <w:autoSpaceDN w:val="0"/>
        <w:adjustRightInd w:val="0"/>
        <w:ind w:left="640" w:hanging="640"/>
        <w:jc w:val="both"/>
        <w:rPr>
          <w:noProof/>
          <w:sz w:val="20"/>
          <w:szCs w:val="20"/>
        </w:rPr>
      </w:pPr>
      <w:r w:rsidRPr="00172773">
        <w:rPr>
          <w:noProof/>
          <w:sz w:val="20"/>
          <w:szCs w:val="20"/>
        </w:rPr>
        <w:t>[22]</w:t>
      </w:r>
      <w:r w:rsidRPr="00172773">
        <w:rPr>
          <w:noProof/>
          <w:sz w:val="20"/>
          <w:szCs w:val="20"/>
        </w:rPr>
        <w:tab/>
        <w:t xml:space="preserve">H. M. Suaidy and Z. T. Rony, “Pentingnya Gaya Kepemimpinan Dalam Mengelola Organisasi : Sebuah Studi Literatur Sistematik,” </w:t>
      </w:r>
      <w:r w:rsidRPr="00172773">
        <w:rPr>
          <w:i/>
          <w:iCs/>
          <w:noProof/>
          <w:sz w:val="20"/>
          <w:szCs w:val="20"/>
        </w:rPr>
        <w:t>J. Bisnis dan Ekon.</w:t>
      </w:r>
      <w:r w:rsidRPr="00172773">
        <w:rPr>
          <w:noProof/>
          <w:sz w:val="20"/>
          <w:szCs w:val="20"/>
        </w:rPr>
        <w:t>, vol. 1, no. 1, pp. 29–49, Jul. 2023, doi: 10.61597/JBE-OGZRP.V1I1.2.</w:t>
      </w:r>
    </w:p>
    <w:p w14:paraId="4340AEE7" w14:textId="77777777" w:rsidR="00172773" w:rsidRPr="00172773" w:rsidRDefault="00172773" w:rsidP="00172773">
      <w:pPr>
        <w:widowControl w:val="0"/>
        <w:autoSpaceDE w:val="0"/>
        <w:autoSpaceDN w:val="0"/>
        <w:adjustRightInd w:val="0"/>
        <w:ind w:left="640" w:hanging="640"/>
        <w:jc w:val="both"/>
        <w:rPr>
          <w:noProof/>
          <w:sz w:val="16"/>
        </w:rPr>
      </w:pPr>
      <w:r w:rsidRPr="00172773">
        <w:rPr>
          <w:noProof/>
          <w:sz w:val="20"/>
          <w:szCs w:val="20"/>
        </w:rPr>
        <w:t>[23]</w:t>
      </w:r>
      <w:r w:rsidRPr="00172773">
        <w:rPr>
          <w:noProof/>
          <w:sz w:val="20"/>
          <w:szCs w:val="20"/>
        </w:rPr>
        <w:tab/>
        <w:t xml:space="preserve">D. Pengembangan Kompetensi </w:t>
      </w:r>
      <w:r w:rsidRPr="00172773">
        <w:rPr>
          <w:i/>
          <w:iCs/>
          <w:noProof/>
          <w:sz w:val="20"/>
          <w:szCs w:val="20"/>
        </w:rPr>
        <w:t>et al.</w:t>
      </w:r>
      <w:r w:rsidRPr="00172773">
        <w:rPr>
          <w:noProof/>
          <w:sz w:val="20"/>
          <w:szCs w:val="20"/>
        </w:rPr>
        <w:t xml:space="preserve">, “Peran Gaya Kepemimpinan, Budaya Organisasi, Perubahan Organisasi, terhadap Kinerja Sumber Daya Manusia (Studi Kasus pada Lembaga Ilmu Pengetahuan Indonesia),” </w:t>
      </w:r>
      <w:r w:rsidRPr="00172773">
        <w:rPr>
          <w:i/>
          <w:iCs/>
          <w:noProof/>
          <w:sz w:val="20"/>
          <w:szCs w:val="20"/>
        </w:rPr>
        <w:t>Manaj. IKM J. Manaj. Pengemb. Ind. Kecil Menengah</w:t>
      </w:r>
      <w:r w:rsidRPr="00172773">
        <w:rPr>
          <w:noProof/>
          <w:sz w:val="20"/>
          <w:szCs w:val="20"/>
        </w:rPr>
        <w:t>, vol. 16, no. 1, pp. 1–8, Jul. 2021, doi: 10.29244/MIKM.16.1.1-8.</w:t>
      </w:r>
    </w:p>
    <w:p w14:paraId="2FD75F04" w14:textId="67E5195F" w:rsidR="00D02B18" w:rsidRDefault="00172773">
      <w:pPr>
        <w:pBdr>
          <w:top w:val="nil"/>
          <w:left w:val="nil"/>
          <w:bottom w:val="nil"/>
          <w:right w:val="nil"/>
          <w:between w:val="nil"/>
        </w:pBdr>
        <w:ind w:left="432" w:hanging="432"/>
        <w:jc w:val="both"/>
        <w:rPr>
          <w:color w:val="000000"/>
          <w:sz w:val="16"/>
          <w:szCs w:val="16"/>
        </w:rPr>
      </w:pPr>
      <w:r>
        <w:rPr>
          <w:color w:val="000000"/>
          <w:sz w:val="16"/>
          <w:szCs w:val="16"/>
        </w:rPr>
        <w:fldChar w:fldCharType="end"/>
      </w:r>
    </w:p>
    <w:p w14:paraId="7464F9D0" w14:textId="77777777" w:rsidR="00D02B18" w:rsidRDefault="00172773">
      <w:pPr>
        <w:pBdr>
          <w:top w:val="nil"/>
          <w:left w:val="nil"/>
          <w:bottom w:val="nil"/>
          <w:right w:val="nil"/>
          <w:between w:val="nil"/>
        </w:pBdr>
        <w:ind w:left="432" w:hanging="432"/>
        <w:jc w:val="both"/>
        <w:rPr>
          <w:color w:val="000000"/>
          <w:sz w:val="16"/>
          <w:szCs w:val="16"/>
        </w:rPr>
      </w:pPr>
      <w:r>
        <w:rPr>
          <w:noProof/>
        </w:rPr>
        <mc:AlternateContent>
          <mc:Choice Requires="wps">
            <w:drawing>
              <wp:anchor distT="0" distB="0" distL="0" distR="0" simplePos="0" relativeHeight="251658240" behindDoc="1" locked="0" layoutInCell="1" hidden="0" allowOverlap="1" wp14:anchorId="470088DA" wp14:editId="7A8EE23E">
                <wp:simplePos x="0" y="0"/>
                <wp:positionH relativeFrom="column">
                  <wp:posOffset>0</wp:posOffset>
                </wp:positionH>
                <wp:positionV relativeFrom="paragraph">
                  <wp:posOffset>76200</wp:posOffset>
                </wp:positionV>
                <wp:extent cx="5953125" cy="598170"/>
                <wp:effectExtent l="0" t="0" r="0" b="0"/>
                <wp:wrapNone/>
                <wp:docPr id="9" name=""/>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4C90DB" w14:textId="77777777" w:rsidR="00D02B18" w:rsidRDefault="00172773">
                            <w:pPr>
                              <w:ind w:left="432" w:firstLine="432"/>
                              <w:jc w:val="both"/>
                              <w:textDirection w:val="btLr"/>
                            </w:pPr>
                            <w:r>
                              <w:rPr>
                                <w:rFonts w:ascii="Calibri" w:eastAsia="Calibri" w:hAnsi="Calibri" w:cs="Calibri"/>
                                <w:b/>
                                <w:i/>
                                <w:color w:val="000000"/>
                                <w:sz w:val="20"/>
                              </w:rPr>
                              <w:t>Conﬂict of Interest Statement:</w:t>
                            </w:r>
                          </w:p>
                          <w:p w14:paraId="6A5E0D3A" w14:textId="77777777" w:rsidR="00D02B18" w:rsidRDefault="00172773">
                            <w:pPr>
                              <w:ind w:left="432" w:firstLine="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352E6AF3" w14:textId="77777777" w:rsidR="00D02B18" w:rsidRDefault="00172773">
                            <w:pPr>
                              <w:ind w:left="432" w:firstLine="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470088DA" id="_x0000_s1026" style="position:absolute;left:0;text-align:left;margin-left:0;margin-top:6pt;width:468.75pt;height:47.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">
                <v:stroke startarrowwidth="narrow" startarrowlength="short" endarrowwidth="narrow" endarrowlength="short"/>
                <v:textbox inset="2.53958mm,1.2694mm,2.53958mm,1.2694mm">
                  <w:txbxContent>
                    <w:p w14:paraId="4E4C90DB" w14:textId="77777777" w:rsidR="00D02B18" w:rsidRDefault="00172773">
                      <w:pPr>
                        <w:ind w:left="432" w:firstLine="432"/>
                        <w:jc w:val="both"/>
                        <w:textDirection w:val="btLr"/>
                      </w:pPr>
                      <w:r>
                        <w:rPr>
                          <w:rFonts w:ascii="Calibri" w:eastAsia="Calibri" w:hAnsi="Calibri" w:cs="Calibri"/>
                          <w:b/>
                          <w:i/>
                          <w:color w:val="000000"/>
                          <w:sz w:val="20"/>
                        </w:rPr>
                        <w:t>Conﬂict of Interest Statement:</w:t>
                      </w:r>
                    </w:p>
                    <w:p w14:paraId="6A5E0D3A" w14:textId="77777777" w:rsidR="00D02B18" w:rsidRDefault="00172773">
                      <w:pPr>
                        <w:ind w:left="432" w:firstLine="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352E6AF3" w14:textId="77777777" w:rsidR="00D02B18" w:rsidRDefault="00172773">
                      <w:pPr>
                        <w:ind w:left="432" w:firstLine="432"/>
                        <w:jc w:val="both"/>
                        <w:textDirection w:val="btLr"/>
                      </w:pPr>
                      <w:r>
                        <w:rPr>
                          <w:rFonts w:ascii="Calibri" w:eastAsia="Calibri" w:hAnsi="Calibri" w:cs="Calibri"/>
                          <w:i/>
                          <w:color w:val="000000"/>
                          <w:sz w:val="20"/>
                        </w:rPr>
                        <w:t xml:space="preserve"> </w:t>
                      </w:r>
                    </w:p>
                  </w:txbxContent>
                </v:textbox>
              </v:rect>
            </w:pict>
          </mc:Fallback>
        </mc:AlternateContent>
      </w:r>
    </w:p>
    <w:p w14:paraId="60D086D7" w14:textId="77777777" w:rsidR="00D02B18" w:rsidRDefault="00D02B18">
      <w:pPr>
        <w:pBdr>
          <w:top w:val="nil"/>
          <w:left w:val="nil"/>
          <w:bottom w:val="nil"/>
          <w:right w:val="nil"/>
          <w:between w:val="nil"/>
        </w:pBdr>
        <w:ind w:left="432" w:hanging="432"/>
        <w:jc w:val="both"/>
        <w:rPr>
          <w:color w:val="000000"/>
          <w:sz w:val="20"/>
          <w:szCs w:val="20"/>
        </w:rPr>
      </w:pPr>
    </w:p>
    <w:p w14:paraId="3AD1BDB3" w14:textId="77777777" w:rsidR="00D02B18" w:rsidRDefault="00D02B18">
      <w:pPr>
        <w:pBdr>
          <w:top w:val="nil"/>
          <w:left w:val="nil"/>
          <w:bottom w:val="nil"/>
          <w:right w:val="nil"/>
          <w:between w:val="nil"/>
        </w:pBdr>
        <w:ind w:left="432" w:hanging="432"/>
        <w:jc w:val="both"/>
        <w:rPr>
          <w:color w:val="000000"/>
          <w:sz w:val="16"/>
          <w:szCs w:val="16"/>
        </w:rPr>
      </w:pPr>
    </w:p>
    <w:p w14:paraId="1B673C78" w14:textId="77777777" w:rsidR="00D02B18" w:rsidRDefault="00D02B18">
      <w:pPr>
        <w:pBdr>
          <w:top w:val="nil"/>
          <w:left w:val="nil"/>
          <w:bottom w:val="nil"/>
          <w:right w:val="nil"/>
          <w:between w:val="nil"/>
        </w:pBdr>
        <w:ind w:left="432" w:hanging="432"/>
        <w:jc w:val="both"/>
        <w:rPr>
          <w:color w:val="000000"/>
          <w:sz w:val="16"/>
          <w:szCs w:val="16"/>
        </w:rPr>
      </w:pPr>
    </w:p>
    <w:sectPr w:rsidR="00D02B18">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0036" w14:textId="77777777" w:rsidR="00000000" w:rsidRDefault="00172773">
      <w:r>
        <w:separator/>
      </w:r>
    </w:p>
  </w:endnote>
  <w:endnote w:type="continuationSeparator" w:id="0">
    <w:p w14:paraId="504AA71B" w14:textId="77777777" w:rsidR="00000000" w:rsidRDefault="0017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3FA7" w14:textId="77777777" w:rsidR="00D02B18" w:rsidRDefault="00172773">
    <w:pPr>
      <w:pBdr>
        <w:top w:val="nil"/>
        <w:left w:val="nil"/>
        <w:bottom w:val="nil"/>
        <w:right w:val="nil"/>
        <w:between w:val="nil"/>
      </w:pBdr>
      <w:ind w:left="432" w:hanging="432"/>
      <w:jc w:val="center"/>
      <w:rPr>
        <w:color w:val="000000"/>
        <w:sz w:val="14"/>
        <w:szCs w:val="14"/>
      </w:rPr>
    </w:pPr>
    <w:r>
      <w:rPr>
        <w:color w:val="000000"/>
        <w:sz w:val="14"/>
        <w:szCs w:val="14"/>
      </w:rPr>
      <w:t xml:space="preserve">Copyright © </w:t>
    </w:r>
    <w:r>
      <w:rPr>
        <w:sz w:val="14"/>
        <w:szCs w:val="14"/>
      </w:rPr>
      <w:t>Author</w:t>
    </w:r>
    <w:r>
      <w:rPr>
        <w:color w:val="000000"/>
        <w:sz w:val="14"/>
        <w:szCs w:val="14"/>
      </w:rPr>
      <w:t>. This is an open-access article distributed under the terms of the Creative Commons</w:t>
    </w:r>
    <w:r>
      <w:rPr>
        <w:color w:val="000000"/>
        <w:sz w:val="14"/>
        <w:szCs w:val="14"/>
      </w:rPr>
      <w:t xml:space="preserve"> Attribution License (CC BY). The use, distribution or reproduction in other forums is permitted, provided the original author(s) and the copyright owner(s) are credited and that the original publication in this journal is cited, in accordance with accepte</w:t>
    </w:r>
    <w:r>
      <w:rPr>
        <w:color w:val="000000"/>
        <w:sz w:val="14"/>
        <w:szCs w:val="14"/>
      </w:rPr>
      <w:t>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A259" w14:textId="77777777" w:rsidR="00D02B18" w:rsidRDefault="00172773">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sz w:val="14"/>
        <w:szCs w:val="14"/>
      </w:rPr>
      <w:t>Author</w:t>
    </w:r>
    <w:r>
      <w:rPr>
        <w:color w:val="000000"/>
        <w:sz w:val="14"/>
        <w:szCs w:val="14"/>
      </w:rPr>
      <w:t>. This is an open-access article distributed under the terms of the Creative Commons Attribution License (CC BY). The use, distribution or reproduction in other forums is permitted, provided the original author(s) and the copyright owner(s) are credited an</w:t>
    </w:r>
    <w:r>
      <w:rPr>
        <w:color w:val="000000"/>
        <w:sz w:val="14"/>
        <w:szCs w:val="14"/>
      </w:rPr>
      <w:t>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C1CB" w14:textId="77777777" w:rsidR="00D02B18" w:rsidRDefault="00172773">
    <w:pPr>
      <w:ind w:left="432"/>
      <w:jc w:val="center"/>
      <w:rPr>
        <w:rFonts w:ascii="Calibri" w:eastAsia="Calibri" w:hAnsi="Calibri" w:cs="Calibri"/>
        <w:sz w:val="16"/>
        <w:szCs w:val="16"/>
      </w:rPr>
    </w:pPr>
    <w:r>
      <w:rPr>
        <w:sz w:val="14"/>
        <w:szCs w:val="14"/>
      </w:rPr>
      <w:t xml:space="preserve">Copyright © </w:t>
    </w:r>
    <w:r>
      <w:rPr>
        <w:sz w:val="14"/>
        <w:szCs w:val="14"/>
      </w:rPr>
      <w:t>Author. This is an open-access article distribut</w:t>
    </w:r>
    <w:r>
      <w:rPr>
        <w:sz w:val="14"/>
        <w:szCs w:val="14"/>
      </w:rPr>
      <w:t>ed under the terms of the Creative Commons Attribution License (CC BY). The use, distribution or reproduction in other forums is permitted, provided the original author(s) and the copyright owner(s) are credited and that the original publication in this jo</w:t>
    </w:r>
    <w:r>
      <w:rPr>
        <w:sz w:val="14"/>
        <w:szCs w:val="14"/>
      </w:rPr>
      <w:t>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5690" w14:textId="77777777" w:rsidR="00000000" w:rsidRDefault="00172773">
      <w:r>
        <w:separator/>
      </w:r>
    </w:p>
  </w:footnote>
  <w:footnote w:type="continuationSeparator" w:id="0">
    <w:p w14:paraId="53AA8751" w14:textId="77777777" w:rsidR="00000000" w:rsidRDefault="0017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2959" w14:textId="77777777" w:rsidR="00D02B18" w:rsidRDefault="00172773">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267E81">
      <w:rPr>
        <w:noProof/>
        <w:color w:val="000000"/>
      </w:rPr>
      <w:t>2</w:t>
    </w:r>
    <w:r>
      <w:rPr>
        <w:color w:val="000000"/>
      </w:rPr>
      <w:fldChar w:fldCharType="end"/>
    </w:r>
    <w:r>
      <w:rPr>
        <w:b/>
        <w:color w:val="000000"/>
      </w:rPr>
      <w:t xml:space="preserve"> </w:t>
    </w:r>
    <w:r>
      <w:rPr>
        <w:b/>
        <w:color w:val="000000"/>
      </w:rPr>
      <w:t xml:space="preserve">|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E349" w14:textId="7F74570D" w:rsidR="00D02B18" w:rsidRDefault="00172773">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267E81">
      <w:rPr>
        <w:noProof/>
        <w:color w:val="000000"/>
      </w:rPr>
      <w:t>3</w:t>
    </w:r>
    <w:r>
      <w:rPr>
        <w:color w:val="000000"/>
      </w:rPr>
      <w:fldChar w:fldCharType="end"/>
    </w:r>
  </w:p>
  <w:p w14:paraId="4D363C30" w14:textId="77777777" w:rsidR="00D02B18" w:rsidRDefault="00D02B1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5F92" w14:textId="77777777" w:rsidR="00D02B18" w:rsidRDefault="00172773">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w:t>
    </w:r>
    <w:r>
      <w:rPr>
        <w:color w:val="000000"/>
      </w:rPr>
      <w:t xml:space="preserve">| </w:t>
    </w:r>
    <w:r>
      <w:rPr>
        <w:color w:val="000000"/>
      </w:rPr>
      <w:fldChar w:fldCharType="begin"/>
    </w:r>
    <w:r>
      <w:rPr>
        <w:color w:val="000000"/>
      </w:rPr>
      <w:instrText>PAGE</w:instrText>
    </w:r>
    <w:r>
      <w:rPr>
        <w:color w:val="000000"/>
      </w:rPr>
      <w:fldChar w:fldCharType="separate"/>
    </w:r>
    <w:r w:rsidR="00267E81">
      <w:rPr>
        <w:noProof/>
        <w:color w:val="000000"/>
      </w:rPr>
      <w:t>1</w:t>
    </w:r>
    <w:r>
      <w:rPr>
        <w:color w:val="000000"/>
      </w:rPr>
      <w:fldChar w:fldCharType="end"/>
    </w:r>
  </w:p>
  <w:p w14:paraId="1C555243" w14:textId="77777777" w:rsidR="00D02B18" w:rsidRDefault="00D02B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A60"/>
    <w:multiLevelType w:val="multilevel"/>
    <w:tmpl w:val="2F926006"/>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16F97738"/>
    <w:multiLevelType w:val="multilevel"/>
    <w:tmpl w:val="C330935A"/>
    <w:lvl w:ilvl="0">
      <w:start w:val="1"/>
      <w:numFmt w:val="bullet"/>
      <w:lvlText w:val="●"/>
      <w:lvlJc w:val="left"/>
      <w:pPr>
        <w:ind w:left="432" w:hanging="143"/>
      </w:pPr>
      <w:rPr>
        <w:rFonts w:ascii="Noto Sans" w:eastAsia="Noto Sans" w:hAnsi="Noto Sans" w:cs="Noto Sans"/>
        <w:sz w:val="20"/>
        <w:szCs w:val="20"/>
      </w:rPr>
    </w:lvl>
    <w:lvl w:ilvl="1">
      <w:start w:val="1"/>
      <w:numFmt w:val="bullet"/>
      <w:lvlText w:val="●"/>
      <w:lvlJc w:val="left"/>
      <w:pPr>
        <w:ind w:left="288" w:hanging="288"/>
      </w:pPr>
      <w:rPr>
        <w:rFonts w:ascii="Noto Sans" w:eastAsia="Noto Sans" w:hAnsi="Noto Sans" w:cs="Noto San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33227"/>
    <w:multiLevelType w:val="multilevel"/>
    <w:tmpl w:val="9C10974E"/>
    <w:lvl w:ilvl="0">
      <w:start w:val="1"/>
      <w:numFmt w:val="decimal"/>
      <w:pStyle w:val="Heading1"/>
      <w:lvlText w:val="[%1]"/>
      <w:lvlJc w:val="left"/>
      <w:pPr>
        <w:ind w:left="432" w:hanging="432"/>
      </w:pPr>
    </w:lvl>
    <w:lvl w:ilvl="1">
      <w:start w:val="1"/>
      <w:numFmt w:val="decimal"/>
      <w:pStyle w:val="Heading2"/>
      <w:lvlText w:val="%1.%2)"/>
      <w:lvlJc w:val="left"/>
      <w:pPr>
        <w:ind w:left="936" w:hanging="720"/>
      </w:pPr>
    </w:lvl>
    <w:lvl w:ilvl="2">
      <w:start w:val="1"/>
      <w:numFmt w:val="decimal"/>
      <w:pStyle w:val="Heading3"/>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3" w15:restartNumberingAfterBreak="0">
    <w:nsid w:val="17EE3AB5"/>
    <w:multiLevelType w:val="hybridMultilevel"/>
    <w:tmpl w:val="18A82C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5307762"/>
    <w:multiLevelType w:val="multilevel"/>
    <w:tmpl w:val="7CDC94F6"/>
    <w:lvl w:ilvl="0">
      <w:start w:val="1"/>
      <w:numFmt w:val="upperLetter"/>
      <w:pStyle w:val="JSKReferenceIte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BA376C"/>
    <w:multiLevelType w:val="hybridMultilevel"/>
    <w:tmpl w:val="5D8642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8426DBA"/>
    <w:multiLevelType w:val="hybridMultilevel"/>
    <w:tmpl w:val="ECECC8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18"/>
    <w:rsid w:val="00172773"/>
    <w:rsid w:val="00174226"/>
    <w:rsid w:val="00267E81"/>
    <w:rsid w:val="00316C89"/>
    <w:rsid w:val="007B1F15"/>
    <w:rsid w:val="00834678"/>
    <w:rsid w:val="00B4055D"/>
    <w:rsid w:val="00CB6940"/>
    <w:rsid w:val="00D02B18"/>
    <w:rsid w:val="00D52D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2CE2A"/>
  <w15:docId w15:val="{C2C0B3E6-B2AC-4E48-BC68-AE7E9008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267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iMMqynSIKZID5WBm3eYh68HpPQ==">AMUW2mUlt6uHRLdkyMn0PdzpUmGiCqNJLLh4n/MCi108qmhF1yd8ilf67ywSkgUBfdGg4ZQPZbtvPop1Gqi+e+AhWlah2PJNvUkvE1dgbUuXj9EltIejYv3uZYGabrQcuYFJAPlrs8ks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983C025-BDAC-4708-859B-43D2DAFE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12973</Words>
  <Characters>73951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Umsida</cp:lastModifiedBy>
  <cp:revision>2</cp:revision>
  <dcterms:created xsi:type="dcterms:W3CDTF">2025-09-11T05:37:00Z</dcterms:created>
  <dcterms:modified xsi:type="dcterms:W3CDTF">2025-09-11T05:37:00Z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23f32eea-a110-3b4d-aaff-dcba9051d7f5</vt:lpwstr>
  </property>
</Properties>
</file>